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FDE" w:rsidRDefault="001E2FDE">
      <w:pPr>
        <w:pStyle w:val="GvdeMetni"/>
        <w:spacing w:before="4"/>
        <w:rPr>
          <w:sz w:val="17"/>
        </w:rPr>
      </w:pPr>
    </w:p>
    <w:p w:rsidR="00D07E2F" w:rsidRDefault="00D07E2F">
      <w:pPr>
        <w:pStyle w:val="GvdeMetni"/>
        <w:rPr>
          <w:sz w:val="17"/>
        </w:rPr>
      </w:pPr>
    </w:p>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Pr="00D07E2F" w:rsidRDefault="00D07E2F" w:rsidP="00D07E2F"/>
    <w:p w:rsidR="00D07E2F" w:rsidRDefault="00D07E2F" w:rsidP="00D07E2F"/>
    <w:p w:rsidR="00D07E2F" w:rsidRDefault="00D07E2F" w:rsidP="00D07E2F">
      <w:pPr>
        <w:tabs>
          <w:tab w:val="left" w:pos="6108"/>
        </w:tabs>
      </w:pPr>
      <w:r>
        <w:tab/>
      </w:r>
    </w:p>
    <w:p w:rsidR="001E2FDE" w:rsidRPr="00D07E2F" w:rsidRDefault="00D07E2F" w:rsidP="00D07E2F">
      <w:pPr>
        <w:tabs>
          <w:tab w:val="left" w:pos="6108"/>
        </w:tabs>
        <w:sectPr w:rsidR="001E2FDE" w:rsidRPr="00D07E2F">
          <w:headerReference w:type="even" r:id="rId7"/>
          <w:headerReference w:type="default" r:id="rId8"/>
          <w:footerReference w:type="even" r:id="rId9"/>
          <w:footerReference w:type="default" r:id="rId10"/>
          <w:headerReference w:type="first" r:id="rId11"/>
          <w:footerReference w:type="first" r:id="rId12"/>
          <w:type w:val="continuous"/>
          <w:pgSz w:w="11910" w:h="16840"/>
          <w:pgMar w:top="1920" w:right="1275" w:bottom="280" w:left="1275" w:header="708" w:footer="708" w:gutter="0"/>
          <w:cols w:space="708"/>
        </w:sectPr>
      </w:pPr>
      <w:r>
        <w:tab/>
      </w:r>
    </w:p>
    <w:p w:rsidR="001E2FDE" w:rsidRDefault="001E2FDE">
      <w:pPr>
        <w:pStyle w:val="GvdeMetni"/>
        <w:spacing w:before="109"/>
        <w:rPr>
          <w:sz w:val="28"/>
        </w:rPr>
      </w:pPr>
    </w:p>
    <w:p w:rsidR="001E2FDE" w:rsidRDefault="005A5157">
      <w:pPr>
        <w:pStyle w:val="Balk2"/>
        <w:ind w:left="693"/>
      </w:pPr>
      <w:r>
        <w:t>13.</w:t>
      </w:r>
      <w:r>
        <w:rPr>
          <w:spacing w:val="-10"/>
        </w:rPr>
        <w:t xml:space="preserve"> </w:t>
      </w:r>
      <w:r>
        <w:t>ULUSAL</w:t>
      </w:r>
      <w:r>
        <w:rPr>
          <w:spacing w:val="-6"/>
        </w:rPr>
        <w:t xml:space="preserve"> </w:t>
      </w:r>
      <w:r>
        <w:t>KATI</w:t>
      </w:r>
      <w:r>
        <w:rPr>
          <w:spacing w:val="-9"/>
        </w:rPr>
        <w:t xml:space="preserve"> </w:t>
      </w:r>
      <w:r>
        <w:t>ATIK</w:t>
      </w:r>
      <w:r>
        <w:rPr>
          <w:spacing w:val="-7"/>
        </w:rPr>
        <w:t xml:space="preserve"> </w:t>
      </w:r>
      <w:r>
        <w:t>YÖNETİMİ</w:t>
      </w:r>
      <w:r>
        <w:rPr>
          <w:spacing w:val="-9"/>
        </w:rPr>
        <w:t xml:space="preserve"> </w:t>
      </w:r>
      <w:r>
        <w:t>KONGRESİ</w:t>
      </w:r>
      <w:r>
        <w:rPr>
          <w:spacing w:val="-6"/>
        </w:rPr>
        <w:t xml:space="preserve"> </w:t>
      </w:r>
      <w:r>
        <w:t>(UKAY</w:t>
      </w:r>
      <w:r>
        <w:rPr>
          <w:spacing w:val="-7"/>
        </w:rPr>
        <w:t xml:space="preserve"> </w:t>
      </w:r>
      <w:r>
        <w:rPr>
          <w:spacing w:val="-2"/>
        </w:rPr>
        <w:t>2025)</w:t>
      </w:r>
    </w:p>
    <w:p w:rsidR="001E2FDE" w:rsidRDefault="005A5157">
      <w:pPr>
        <w:spacing w:before="187"/>
        <w:ind w:left="70" w:right="3"/>
        <w:jc w:val="center"/>
        <w:rPr>
          <w:b/>
          <w:sz w:val="28"/>
        </w:rPr>
      </w:pPr>
      <w:r>
        <w:rPr>
          <w:b/>
          <w:sz w:val="28"/>
        </w:rPr>
        <w:t>05-07</w:t>
      </w:r>
      <w:r>
        <w:rPr>
          <w:b/>
          <w:spacing w:val="-6"/>
          <w:sz w:val="28"/>
        </w:rPr>
        <w:t xml:space="preserve"> </w:t>
      </w:r>
      <w:r>
        <w:rPr>
          <w:b/>
          <w:sz w:val="28"/>
        </w:rPr>
        <w:t>KASIM</w:t>
      </w:r>
      <w:r>
        <w:rPr>
          <w:b/>
          <w:spacing w:val="-9"/>
          <w:sz w:val="28"/>
        </w:rPr>
        <w:t xml:space="preserve"> </w:t>
      </w:r>
      <w:r>
        <w:rPr>
          <w:b/>
          <w:sz w:val="28"/>
        </w:rPr>
        <w:t>2025,</w:t>
      </w:r>
      <w:r>
        <w:rPr>
          <w:b/>
          <w:spacing w:val="-6"/>
          <w:sz w:val="28"/>
        </w:rPr>
        <w:t xml:space="preserve"> </w:t>
      </w:r>
      <w:r>
        <w:rPr>
          <w:b/>
          <w:sz w:val="28"/>
        </w:rPr>
        <w:t>BURSA,</w:t>
      </w:r>
      <w:r>
        <w:rPr>
          <w:b/>
          <w:spacing w:val="-5"/>
          <w:sz w:val="28"/>
        </w:rPr>
        <w:t xml:space="preserve"> </w:t>
      </w:r>
      <w:r>
        <w:rPr>
          <w:b/>
          <w:spacing w:val="-2"/>
          <w:sz w:val="28"/>
        </w:rPr>
        <w:t>TÜRKİYE</w:t>
      </w:r>
    </w:p>
    <w:p w:rsidR="001E2FDE" w:rsidRDefault="001E2FDE">
      <w:pPr>
        <w:pStyle w:val="GvdeMetni"/>
        <w:rPr>
          <w:b/>
          <w:sz w:val="28"/>
        </w:rPr>
      </w:pPr>
    </w:p>
    <w:p w:rsidR="001E2FDE" w:rsidRDefault="001E2FDE">
      <w:pPr>
        <w:pStyle w:val="GvdeMetni"/>
        <w:rPr>
          <w:b/>
          <w:sz w:val="28"/>
        </w:rPr>
      </w:pPr>
    </w:p>
    <w:p w:rsidR="001E2FDE" w:rsidRDefault="001E2FDE">
      <w:pPr>
        <w:pStyle w:val="GvdeMetni"/>
        <w:rPr>
          <w:b/>
          <w:sz w:val="28"/>
        </w:rPr>
      </w:pPr>
    </w:p>
    <w:p w:rsidR="001E2FDE" w:rsidRDefault="001E2FDE">
      <w:pPr>
        <w:pStyle w:val="GvdeMetni"/>
        <w:rPr>
          <w:b/>
          <w:sz w:val="28"/>
        </w:rPr>
      </w:pPr>
    </w:p>
    <w:p w:rsidR="001E2FDE" w:rsidRDefault="001E2FDE">
      <w:pPr>
        <w:pStyle w:val="GvdeMetni"/>
        <w:rPr>
          <w:b/>
          <w:sz w:val="28"/>
        </w:rPr>
      </w:pPr>
    </w:p>
    <w:p w:rsidR="001E2FDE" w:rsidRDefault="001E2FDE">
      <w:pPr>
        <w:pStyle w:val="GvdeMetni"/>
        <w:rPr>
          <w:b/>
          <w:sz w:val="28"/>
        </w:rPr>
      </w:pPr>
    </w:p>
    <w:p w:rsidR="001E2FDE" w:rsidRDefault="001E2FDE">
      <w:pPr>
        <w:pStyle w:val="GvdeMetni"/>
        <w:rPr>
          <w:b/>
          <w:sz w:val="28"/>
        </w:rPr>
      </w:pPr>
    </w:p>
    <w:p w:rsidR="001E2FDE" w:rsidRDefault="001E2FDE">
      <w:pPr>
        <w:pStyle w:val="GvdeMetni"/>
        <w:rPr>
          <w:b/>
          <w:sz w:val="28"/>
        </w:rPr>
      </w:pPr>
    </w:p>
    <w:p w:rsidR="001E2FDE" w:rsidRDefault="001E2FDE">
      <w:pPr>
        <w:pStyle w:val="GvdeMetni"/>
        <w:spacing w:before="196"/>
        <w:rPr>
          <w:b/>
          <w:sz w:val="28"/>
        </w:rPr>
      </w:pPr>
    </w:p>
    <w:p w:rsidR="001E2FDE" w:rsidRDefault="005A5157">
      <w:pPr>
        <w:spacing w:line="256" w:lineRule="auto"/>
        <w:ind w:left="3516" w:hanging="3085"/>
        <w:rPr>
          <w:sz w:val="40"/>
        </w:rPr>
      </w:pPr>
      <w:r>
        <w:rPr>
          <w:sz w:val="40"/>
        </w:rPr>
        <w:t>13.</w:t>
      </w:r>
      <w:r>
        <w:rPr>
          <w:spacing w:val="-6"/>
          <w:sz w:val="40"/>
        </w:rPr>
        <w:t xml:space="preserve"> </w:t>
      </w:r>
      <w:r>
        <w:rPr>
          <w:sz w:val="40"/>
        </w:rPr>
        <w:t>ULUSAL</w:t>
      </w:r>
      <w:r>
        <w:rPr>
          <w:spacing w:val="-9"/>
          <w:sz w:val="40"/>
        </w:rPr>
        <w:t xml:space="preserve"> </w:t>
      </w:r>
      <w:r>
        <w:rPr>
          <w:sz w:val="40"/>
        </w:rPr>
        <w:t>KATI</w:t>
      </w:r>
      <w:r>
        <w:rPr>
          <w:spacing w:val="-6"/>
          <w:sz w:val="40"/>
        </w:rPr>
        <w:t xml:space="preserve"> </w:t>
      </w:r>
      <w:r>
        <w:rPr>
          <w:sz w:val="40"/>
        </w:rPr>
        <w:t>ATIK</w:t>
      </w:r>
      <w:r>
        <w:rPr>
          <w:spacing w:val="-6"/>
          <w:sz w:val="40"/>
        </w:rPr>
        <w:t xml:space="preserve"> </w:t>
      </w:r>
      <w:r>
        <w:rPr>
          <w:sz w:val="40"/>
        </w:rPr>
        <w:t>YÖNETİMİ</w:t>
      </w:r>
      <w:r>
        <w:rPr>
          <w:spacing w:val="-8"/>
          <w:sz w:val="40"/>
        </w:rPr>
        <w:t xml:space="preserve"> </w:t>
      </w:r>
      <w:r>
        <w:rPr>
          <w:sz w:val="40"/>
        </w:rPr>
        <w:t>KONGRESİ (UKAY 2025)</w:t>
      </w:r>
    </w:p>
    <w:p w:rsidR="001E2FDE" w:rsidRDefault="005A5157">
      <w:pPr>
        <w:spacing w:before="168"/>
        <w:ind w:left="2278"/>
        <w:rPr>
          <w:sz w:val="40"/>
        </w:rPr>
      </w:pPr>
      <w:r>
        <w:rPr>
          <w:sz w:val="40"/>
        </w:rPr>
        <w:t>BİLDİRİ</w:t>
      </w:r>
      <w:r>
        <w:rPr>
          <w:spacing w:val="-4"/>
          <w:sz w:val="40"/>
        </w:rPr>
        <w:t xml:space="preserve"> </w:t>
      </w:r>
      <w:r>
        <w:rPr>
          <w:sz w:val="40"/>
        </w:rPr>
        <w:t>ÖZETLER</w:t>
      </w:r>
      <w:r w:rsidR="00943CBF">
        <w:rPr>
          <w:sz w:val="40"/>
        </w:rPr>
        <w:t>İ</w:t>
      </w:r>
      <w:r>
        <w:rPr>
          <w:spacing w:val="-4"/>
          <w:sz w:val="40"/>
        </w:rPr>
        <w:t xml:space="preserve"> </w:t>
      </w:r>
      <w:r>
        <w:rPr>
          <w:spacing w:val="-2"/>
          <w:sz w:val="40"/>
        </w:rPr>
        <w:t>KİTABI</w:t>
      </w:r>
    </w:p>
    <w:p w:rsidR="001E2FDE" w:rsidRDefault="001E2FDE">
      <w:pPr>
        <w:pStyle w:val="GvdeMetni"/>
        <w:rPr>
          <w:sz w:val="40"/>
        </w:rPr>
      </w:pPr>
    </w:p>
    <w:p w:rsidR="001E2FDE" w:rsidRDefault="001E2FDE">
      <w:pPr>
        <w:pStyle w:val="GvdeMetni"/>
        <w:rPr>
          <w:sz w:val="40"/>
        </w:rPr>
      </w:pPr>
    </w:p>
    <w:p w:rsidR="001E2FDE" w:rsidRDefault="001E2FDE">
      <w:pPr>
        <w:pStyle w:val="GvdeMetni"/>
        <w:rPr>
          <w:sz w:val="40"/>
        </w:rPr>
      </w:pPr>
    </w:p>
    <w:p w:rsidR="001E2FDE" w:rsidRDefault="001E2FDE">
      <w:pPr>
        <w:pStyle w:val="GvdeMetni"/>
        <w:spacing w:before="30"/>
        <w:rPr>
          <w:sz w:val="40"/>
        </w:rPr>
      </w:pPr>
    </w:p>
    <w:p w:rsidR="001E2FDE" w:rsidRDefault="005A5157">
      <w:pPr>
        <w:pStyle w:val="Balk2"/>
        <w:ind w:right="70"/>
        <w:jc w:val="center"/>
      </w:pPr>
      <w:r>
        <w:t>05-07</w:t>
      </w:r>
      <w:r>
        <w:rPr>
          <w:spacing w:val="-6"/>
        </w:rPr>
        <w:t xml:space="preserve"> </w:t>
      </w:r>
      <w:r>
        <w:t>Kasım</w:t>
      </w:r>
      <w:r>
        <w:rPr>
          <w:spacing w:val="-8"/>
        </w:rPr>
        <w:t xml:space="preserve"> </w:t>
      </w:r>
      <w:r>
        <w:rPr>
          <w:spacing w:val="-4"/>
        </w:rPr>
        <w:t>2025</w:t>
      </w:r>
    </w:p>
    <w:p w:rsidR="001E2FDE" w:rsidRDefault="005A5157">
      <w:pPr>
        <w:spacing w:before="185"/>
        <w:ind w:left="67" w:right="68"/>
        <w:jc w:val="center"/>
        <w:rPr>
          <w:b/>
          <w:sz w:val="28"/>
        </w:rPr>
      </w:pPr>
      <w:r>
        <w:rPr>
          <w:b/>
          <w:sz w:val="28"/>
        </w:rPr>
        <w:t>Bursa</w:t>
      </w:r>
      <w:r>
        <w:rPr>
          <w:b/>
          <w:spacing w:val="-5"/>
          <w:sz w:val="28"/>
        </w:rPr>
        <w:t xml:space="preserve"> </w:t>
      </w:r>
      <w:r>
        <w:rPr>
          <w:b/>
          <w:sz w:val="28"/>
        </w:rPr>
        <w:t>Uludağ</w:t>
      </w:r>
      <w:r>
        <w:rPr>
          <w:b/>
          <w:spacing w:val="-4"/>
          <w:sz w:val="28"/>
        </w:rPr>
        <w:t xml:space="preserve"> </w:t>
      </w:r>
      <w:r>
        <w:rPr>
          <w:b/>
          <w:spacing w:val="-2"/>
          <w:sz w:val="28"/>
        </w:rPr>
        <w:t>Üniversitesi</w:t>
      </w:r>
    </w:p>
    <w:p w:rsidR="001E2FDE" w:rsidRDefault="005A5157">
      <w:pPr>
        <w:pStyle w:val="Balk3"/>
        <w:spacing w:before="188"/>
        <w:ind w:left="67" w:right="13"/>
        <w:jc w:val="center"/>
      </w:pPr>
      <w:r>
        <w:t>BURSA,</w:t>
      </w:r>
      <w:r>
        <w:rPr>
          <w:spacing w:val="-1"/>
        </w:rPr>
        <w:t xml:space="preserve"> </w:t>
      </w:r>
      <w:r>
        <w:rPr>
          <w:spacing w:val="-2"/>
        </w:rPr>
        <w:t>TÜRKİYE</w:t>
      </w: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spacing w:before="255"/>
        <w:rPr>
          <w:b/>
        </w:rPr>
      </w:pPr>
    </w:p>
    <w:p w:rsidR="001E2FDE" w:rsidRDefault="000A7966">
      <w:pPr>
        <w:ind w:left="67" w:right="66"/>
        <w:jc w:val="center"/>
        <w:rPr>
          <w:b/>
          <w:sz w:val="24"/>
        </w:rPr>
      </w:pPr>
      <w:hyperlink r:id="rId13">
        <w:r w:rsidR="005A5157">
          <w:rPr>
            <w:b/>
            <w:color w:val="0462C1"/>
            <w:spacing w:val="-2"/>
            <w:sz w:val="24"/>
            <w:u w:val="single" w:color="0462C1"/>
          </w:rPr>
          <w:t>www.ukay2025.uludag.edu.tr</w:t>
        </w:r>
      </w:hyperlink>
    </w:p>
    <w:p w:rsidR="001E2FDE" w:rsidRDefault="001E2FDE">
      <w:pPr>
        <w:jc w:val="center"/>
        <w:rPr>
          <w:b/>
          <w:sz w:val="24"/>
        </w:rPr>
        <w:sectPr w:rsidR="001E2FDE" w:rsidSect="002D6E66">
          <w:headerReference w:type="default" r:id="rId14"/>
          <w:footerReference w:type="default" r:id="rId15"/>
          <w:pgSz w:w="11910" w:h="16840"/>
          <w:pgMar w:top="1920" w:right="1275" w:bottom="280" w:left="1275" w:header="708" w:footer="708" w:gutter="0"/>
          <w:pgNumType w:fmt="lowerRoman" w:start="1"/>
          <w:cols w:space="708"/>
        </w:sectPr>
      </w:pPr>
    </w:p>
    <w:p w:rsidR="001E2FDE" w:rsidRDefault="005A5157">
      <w:pPr>
        <w:pStyle w:val="Balk3"/>
        <w:spacing w:before="73"/>
        <w:ind w:left="1264"/>
      </w:pPr>
      <w:r>
        <w:lastRenderedPageBreak/>
        <w:t>13.</w:t>
      </w:r>
      <w:r>
        <w:rPr>
          <w:spacing w:val="-5"/>
        </w:rPr>
        <w:t xml:space="preserve"> </w:t>
      </w:r>
      <w:r>
        <w:t>ULUSAL</w:t>
      </w:r>
      <w:r>
        <w:rPr>
          <w:spacing w:val="-2"/>
        </w:rPr>
        <w:t xml:space="preserve"> </w:t>
      </w:r>
      <w:r>
        <w:t>KATI</w:t>
      </w:r>
      <w:r>
        <w:rPr>
          <w:spacing w:val="-3"/>
        </w:rPr>
        <w:t xml:space="preserve"> </w:t>
      </w:r>
      <w:r>
        <w:t>ATIK</w:t>
      </w:r>
      <w:r>
        <w:rPr>
          <w:spacing w:val="-4"/>
        </w:rPr>
        <w:t xml:space="preserve"> </w:t>
      </w:r>
      <w:r>
        <w:t>YÖNETİMİ</w:t>
      </w:r>
      <w:r>
        <w:rPr>
          <w:spacing w:val="-2"/>
        </w:rPr>
        <w:t xml:space="preserve"> </w:t>
      </w:r>
      <w:r>
        <w:t>KONGRESİ</w:t>
      </w:r>
      <w:r>
        <w:rPr>
          <w:spacing w:val="-3"/>
        </w:rPr>
        <w:t xml:space="preserve"> </w:t>
      </w:r>
      <w:r>
        <w:t>(UKAY</w:t>
      </w:r>
      <w:r>
        <w:rPr>
          <w:spacing w:val="-3"/>
        </w:rPr>
        <w:t xml:space="preserve"> </w:t>
      </w:r>
      <w:r>
        <w:rPr>
          <w:spacing w:val="-2"/>
        </w:rPr>
        <w:t>2025)</w:t>
      </w:r>
    </w:p>
    <w:p w:rsidR="001E2FDE" w:rsidRDefault="005A5157">
      <w:pPr>
        <w:spacing w:before="182"/>
        <w:ind w:left="67" w:right="69"/>
        <w:jc w:val="center"/>
        <w:rPr>
          <w:b/>
          <w:sz w:val="24"/>
        </w:rPr>
      </w:pPr>
      <w:r>
        <w:rPr>
          <w:b/>
          <w:sz w:val="24"/>
        </w:rPr>
        <w:t>05-07 Kasım</w:t>
      </w:r>
      <w:r>
        <w:rPr>
          <w:b/>
          <w:spacing w:val="-4"/>
          <w:sz w:val="24"/>
        </w:rPr>
        <w:t xml:space="preserve"> </w:t>
      </w:r>
      <w:r>
        <w:rPr>
          <w:b/>
          <w:sz w:val="24"/>
        </w:rPr>
        <w:t xml:space="preserve">2025, Bursa, </w:t>
      </w:r>
      <w:r>
        <w:rPr>
          <w:b/>
          <w:spacing w:val="-2"/>
          <w:sz w:val="24"/>
        </w:rPr>
        <w:t>TÜRKİYE</w:t>
      </w:r>
    </w:p>
    <w:p w:rsidR="001E2FDE" w:rsidRDefault="001E2FDE">
      <w:pPr>
        <w:pStyle w:val="GvdeMetni"/>
        <w:rPr>
          <w:b/>
        </w:rPr>
      </w:pPr>
    </w:p>
    <w:p w:rsidR="001E2FDE" w:rsidRDefault="001E2FDE">
      <w:pPr>
        <w:pStyle w:val="GvdeMetni"/>
        <w:rPr>
          <w:b/>
        </w:rPr>
      </w:pPr>
    </w:p>
    <w:p w:rsidR="001E2FDE" w:rsidRDefault="001E2FDE">
      <w:pPr>
        <w:pStyle w:val="GvdeMetni"/>
        <w:spacing w:before="269"/>
        <w:rPr>
          <w:b/>
        </w:rPr>
      </w:pPr>
    </w:p>
    <w:p w:rsidR="001E2FDE" w:rsidRDefault="005A5157">
      <w:pPr>
        <w:pStyle w:val="Balk3"/>
      </w:pPr>
      <w:r>
        <w:rPr>
          <w:spacing w:val="-2"/>
        </w:rPr>
        <w:t>ÖNSÖZ</w:t>
      </w:r>
    </w:p>
    <w:p w:rsidR="001E2FDE" w:rsidRDefault="005A5157">
      <w:pPr>
        <w:pStyle w:val="GvdeMetni"/>
        <w:spacing w:before="178"/>
        <w:ind w:left="201"/>
      </w:pPr>
      <w:r>
        <w:t>Değerli</w:t>
      </w:r>
      <w:r>
        <w:rPr>
          <w:spacing w:val="-4"/>
        </w:rPr>
        <w:t xml:space="preserve"> </w:t>
      </w:r>
      <w:r>
        <w:rPr>
          <w:spacing w:val="-2"/>
        </w:rPr>
        <w:t>Katılımcılar,</w:t>
      </w:r>
    </w:p>
    <w:p w:rsidR="001E2FDE" w:rsidRDefault="005A5157">
      <w:pPr>
        <w:pStyle w:val="GvdeMetni"/>
        <w:spacing w:before="185" w:line="259" w:lineRule="auto"/>
        <w:ind w:left="141" w:right="136"/>
        <w:jc w:val="both"/>
      </w:pPr>
      <w:r>
        <w:t>Katı</w:t>
      </w:r>
      <w:r>
        <w:rPr>
          <w:spacing w:val="-10"/>
        </w:rPr>
        <w:t xml:space="preserve"> </w:t>
      </w:r>
      <w:r>
        <w:t>Atık</w:t>
      </w:r>
      <w:r>
        <w:rPr>
          <w:spacing w:val="-10"/>
        </w:rPr>
        <w:t xml:space="preserve"> </w:t>
      </w:r>
      <w:r w:rsidR="00943CBF">
        <w:rPr>
          <w:spacing w:val="-10"/>
        </w:rPr>
        <w:t xml:space="preserve">Kirlenmesi Araştırma ve Denemesi </w:t>
      </w:r>
      <w:r>
        <w:t>Türk</w:t>
      </w:r>
      <w:r>
        <w:rPr>
          <w:spacing w:val="-11"/>
        </w:rPr>
        <w:t xml:space="preserve"> </w:t>
      </w:r>
      <w:r>
        <w:t>Milli</w:t>
      </w:r>
      <w:r>
        <w:rPr>
          <w:spacing w:val="-10"/>
        </w:rPr>
        <w:t xml:space="preserve"> </w:t>
      </w:r>
      <w:r>
        <w:t>Komitesi</w:t>
      </w:r>
      <w:r>
        <w:rPr>
          <w:spacing w:val="-10"/>
        </w:rPr>
        <w:t xml:space="preserve"> </w:t>
      </w:r>
      <w:r>
        <w:t>(KAKAD)</w:t>
      </w:r>
      <w:r>
        <w:rPr>
          <w:spacing w:val="-11"/>
        </w:rPr>
        <w:t xml:space="preserve"> </w:t>
      </w:r>
      <w:r>
        <w:t>olarak,</w:t>
      </w:r>
      <w:r>
        <w:rPr>
          <w:spacing w:val="-11"/>
        </w:rPr>
        <w:t xml:space="preserve"> </w:t>
      </w:r>
      <w:r>
        <w:t>2009</w:t>
      </w:r>
      <w:r>
        <w:rPr>
          <w:spacing w:val="-8"/>
        </w:rPr>
        <w:t xml:space="preserve"> </w:t>
      </w:r>
      <w:r>
        <w:t>yılından</w:t>
      </w:r>
      <w:r>
        <w:rPr>
          <w:spacing w:val="-11"/>
        </w:rPr>
        <w:t xml:space="preserve"> </w:t>
      </w:r>
      <w:r>
        <w:t>bu</w:t>
      </w:r>
      <w:r>
        <w:rPr>
          <w:spacing w:val="-8"/>
        </w:rPr>
        <w:t xml:space="preserve"> </w:t>
      </w:r>
      <w:r>
        <w:t xml:space="preserve">yana farklı </w:t>
      </w:r>
      <w:r w:rsidR="00943CBF">
        <w:t>Ü</w:t>
      </w:r>
      <w:r>
        <w:t>niversitelerin ev sahipliğinde düzenlediğimiz Ulusal Katı Atık Yönetimi (UKAY) Kongresi,</w:t>
      </w:r>
      <w:r>
        <w:rPr>
          <w:spacing w:val="-2"/>
        </w:rPr>
        <w:t xml:space="preserve"> </w:t>
      </w:r>
      <w:r>
        <w:t>alanındaki</w:t>
      </w:r>
      <w:r>
        <w:rPr>
          <w:spacing w:val="-2"/>
        </w:rPr>
        <w:t xml:space="preserve"> </w:t>
      </w:r>
      <w:r>
        <w:t>akademik</w:t>
      </w:r>
      <w:r>
        <w:rPr>
          <w:spacing w:val="-2"/>
        </w:rPr>
        <w:t xml:space="preserve"> </w:t>
      </w:r>
      <w:r>
        <w:t>ve</w:t>
      </w:r>
      <w:r>
        <w:rPr>
          <w:spacing w:val="-3"/>
        </w:rPr>
        <w:t xml:space="preserve"> </w:t>
      </w:r>
      <w:r>
        <w:t>sektörel</w:t>
      </w:r>
      <w:r>
        <w:rPr>
          <w:spacing w:val="-2"/>
        </w:rPr>
        <w:t xml:space="preserve"> </w:t>
      </w:r>
      <w:r>
        <w:t>bilgi</w:t>
      </w:r>
      <w:r>
        <w:rPr>
          <w:spacing w:val="-2"/>
        </w:rPr>
        <w:t xml:space="preserve"> </w:t>
      </w:r>
      <w:r>
        <w:t>birikimini</w:t>
      </w:r>
      <w:r>
        <w:rPr>
          <w:spacing w:val="-2"/>
        </w:rPr>
        <w:t xml:space="preserve"> </w:t>
      </w:r>
      <w:r>
        <w:t>paylaşmak</w:t>
      </w:r>
      <w:r>
        <w:rPr>
          <w:spacing w:val="-2"/>
        </w:rPr>
        <w:t xml:space="preserve"> </w:t>
      </w:r>
      <w:r>
        <w:t>ve</w:t>
      </w:r>
      <w:r>
        <w:rPr>
          <w:spacing w:val="-1"/>
        </w:rPr>
        <w:t xml:space="preserve"> </w:t>
      </w:r>
      <w:r>
        <w:t>geliştirmek</w:t>
      </w:r>
      <w:r>
        <w:rPr>
          <w:spacing w:val="-2"/>
        </w:rPr>
        <w:t xml:space="preserve"> </w:t>
      </w:r>
      <w:r>
        <w:t>amacıyla her</w:t>
      </w:r>
      <w:r>
        <w:rPr>
          <w:spacing w:val="-14"/>
        </w:rPr>
        <w:t xml:space="preserve"> </w:t>
      </w:r>
      <w:r>
        <w:t>geçen</w:t>
      </w:r>
      <w:r>
        <w:rPr>
          <w:spacing w:val="-12"/>
        </w:rPr>
        <w:t xml:space="preserve"> </w:t>
      </w:r>
      <w:r>
        <w:t>yıl</w:t>
      </w:r>
      <w:r>
        <w:rPr>
          <w:spacing w:val="-13"/>
        </w:rPr>
        <w:t xml:space="preserve"> </w:t>
      </w:r>
      <w:r>
        <w:t>daha</w:t>
      </w:r>
      <w:r>
        <w:rPr>
          <w:spacing w:val="-13"/>
        </w:rPr>
        <w:t xml:space="preserve"> </w:t>
      </w:r>
      <w:r>
        <w:t>geniş</w:t>
      </w:r>
      <w:r>
        <w:rPr>
          <w:spacing w:val="-13"/>
        </w:rPr>
        <w:t xml:space="preserve"> </w:t>
      </w:r>
      <w:r>
        <w:t>bir</w:t>
      </w:r>
      <w:r>
        <w:rPr>
          <w:spacing w:val="-13"/>
        </w:rPr>
        <w:t xml:space="preserve"> </w:t>
      </w:r>
      <w:r>
        <w:t>katılımcı</w:t>
      </w:r>
      <w:r>
        <w:rPr>
          <w:spacing w:val="-13"/>
        </w:rPr>
        <w:t xml:space="preserve"> </w:t>
      </w:r>
      <w:r>
        <w:t>kitlesine</w:t>
      </w:r>
      <w:r>
        <w:rPr>
          <w:spacing w:val="-13"/>
        </w:rPr>
        <w:t xml:space="preserve"> </w:t>
      </w:r>
      <w:r>
        <w:t>ulaşmaktadır.</w:t>
      </w:r>
      <w:r>
        <w:rPr>
          <w:spacing w:val="-13"/>
        </w:rPr>
        <w:t xml:space="preserve"> </w:t>
      </w:r>
      <w:r>
        <w:t>Bu</w:t>
      </w:r>
      <w:r>
        <w:rPr>
          <w:spacing w:val="-13"/>
        </w:rPr>
        <w:t xml:space="preserve"> </w:t>
      </w:r>
      <w:r>
        <w:t>kapsamda,</w:t>
      </w:r>
      <w:r>
        <w:rPr>
          <w:spacing w:val="-12"/>
        </w:rPr>
        <w:t xml:space="preserve"> </w:t>
      </w:r>
      <w:r>
        <w:t>13.</w:t>
      </w:r>
      <w:r>
        <w:rPr>
          <w:spacing w:val="-13"/>
        </w:rPr>
        <w:t xml:space="preserve"> </w:t>
      </w:r>
      <w:r>
        <w:t>Ulusal</w:t>
      </w:r>
      <w:r>
        <w:rPr>
          <w:spacing w:val="-13"/>
        </w:rPr>
        <w:t xml:space="preserve"> </w:t>
      </w:r>
      <w:r>
        <w:t>Katı</w:t>
      </w:r>
      <w:r>
        <w:rPr>
          <w:spacing w:val="-13"/>
        </w:rPr>
        <w:t xml:space="preserve"> </w:t>
      </w:r>
      <w:r>
        <w:t>Atık Yönetimi Kongresi - UKAY 2025, 05-07 Kasım 2025 tarihleri arasında Bursa Uludağ Üniversitesi’nin ev sahipliğinde başarıyla gerçekleştirilmiştir.</w:t>
      </w:r>
    </w:p>
    <w:p w:rsidR="001E2FDE" w:rsidRDefault="008E23F4">
      <w:pPr>
        <w:pStyle w:val="GvdeMetni"/>
        <w:spacing w:before="158" w:line="259" w:lineRule="auto"/>
        <w:ind w:left="141" w:right="137"/>
        <w:jc w:val="both"/>
      </w:pPr>
      <w:r>
        <w:t>Kongremiz bu yıl,</w:t>
      </w:r>
      <w:r w:rsidR="00EA4669">
        <w:t xml:space="preserve"> </w:t>
      </w:r>
      <w:r w:rsidR="005A5157">
        <w:t>“</w:t>
      </w:r>
      <w:r w:rsidR="00943CBF">
        <w:t xml:space="preserve">İklim Değişikliği ile Mücadele Kapsamında Sürdürülebilir Atık Yönetimi </w:t>
      </w:r>
      <w:r w:rsidR="005A5157">
        <w:rPr>
          <w:color w:val="000000"/>
        </w:rPr>
        <w:t>”</w:t>
      </w:r>
      <w:r w:rsidR="005A5157">
        <w:rPr>
          <w:color w:val="000000"/>
          <w:spacing w:val="-15"/>
        </w:rPr>
        <w:t xml:space="preserve"> </w:t>
      </w:r>
      <w:r w:rsidR="005A5157">
        <w:rPr>
          <w:color w:val="000000"/>
        </w:rPr>
        <w:t>ana</w:t>
      </w:r>
      <w:r w:rsidR="005A5157">
        <w:rPr>
          <w:color w:val="000000"/>
          <w:spacing w:val="-15"/>
        </w:rPr>
        <w:t xml:space="preserve"> </w:t>
      </w:r>
      <w:r w:rsidR="005A5157">
        <w:rPr>
          <w:color w:val="000000"/>
        </w:rPr>
        <w:t>temasıyla</w:t>
      </w:r>
      <w:r w:rsidR="005A5157">
        <w:rPr>
          <w:color w:val="000000"/>
          <w:spacing w:val="-15"/>
        </w:rPr>
        <w:t xml:space="preserve"> </w:t>
      </w:r>
      <w:r w:rsidR="005A5157">
        <w:rPr>
          <w:color w:val="000000"/>
        </w:rPr>
        <w:t>düzenlenmiş;</w:t>
      </w:r>
      <w:r w:rsidR="005A5157">
        <w:rPr>
          <w:color w:val="000000"/>
          <w:spacing w:val="-15"/>
        </w:rPr>
        <w:t xml:space="preserve"> </w:t>
      </w:r>
      <w:r w:rsidR="005A5157">
        <w:rPr>
          <w:color w:val="000000"/>
        </w:rPr>
        <w:t>katı</w:t>
      </w:r>
      <w:r w:rsidR="005A5157">
        <w:rPr>
          <w:color w:val="000000"/>
          <w:spacing w:val="-15"/>
        </w:rPr>
        <w:t xml:space="preserve"> </w:t>
      </w:r>
      <w:r w:rsidR="005A5157">
        <w:rPr>
          <w:color w:val="000000"/>
        </w:rPr>
        <w:t>atık</w:t>
      </w:r>
      <w:r w:rsidR="005A5157">
        <w:rPr>
          <w:color w:val="000000"/>
          <w:spacing w:val="-12"/>
        </w:rPr>
        <w:t xml:space="preserve"> </w:t>
      </w:r>
      <w:r w:rsidR="005A5157">
        <w:rPr>
          <w:color w:val="000000"/>
        </w:rPr>
        <w:t>yönetimi</w:t>
      </w:r>
      <w:r w:rsidR="005A5157">
        <w:rPr>
          <w:color w:val="000000"/>
          <w:spacing w:val="-14"/>
        </w:rPr>
        <w:t xml:space="preserve"> </w:t>
      </w:r>
      <w:r w:rsidR="005A5157">
        <w:rPr>
          <w:color w:val="000000"/>
        </w:rPr>
        <w:t>alanında</w:t>
      </w:r>
      <w:r w:rsidR="005A5157">
        <w:rPr>
          <w:color w:val="000000"/>
          <w:spacing w:val="-15"/>
        </w:rPr>
        <w:t xml:space="preserve"> </w:t>
      </w:r>
      <w:r w:rsidR="005A5157">
        <w:rPr>
          <w:color w:val="000000"/>
        </w:rPr>
        <w:t>önemli</w:t>
      </w:r>
      <w:r w:rsidR="005A5157">
        <w:rPr>
          <w:color w:val="000000"/>
          <w:spacing w:val="-13"/>
        </w:rPr>
        <w:t xml:space="preserve"> </w:t>
      </w:r>
      <w:r w:rsidR="005A5157">
        <w:rPr>
          <w:color w:val="000000"/>
        </w:rPr>
        <w:t>bilgi</w:t>
      </w:r>
      <w:r w:rsidR="005A5157">
        <w:rPr>
          <w:color w:val="000000"/>
          <w:spacing w:val="-15"/>
        </w:rPr>
        <w:t xml:space="preserve"> </w:t>
      </w:r>
      <w:r w:rsidR="005A5157">
        <w:rPr>
          <w:color w:val="000000"/>
        </w:rPr>
        <w:t xml:space="preserve">paylaşımlarına sahne olmuştur. Akademisyenler, araştırmacılar, kamu ve özel sektör temsilcileri ile sivil toplum kuruluşları bir araya gelerek bilgi alışverişinde bulunmuş ve iş birliği olanaklarını </w:t>
      </w:r>
      <w:r w:rsidR="005A5157">
        <w:rPr>
          <w:color w:val="000000"/>
          <w:spacing w:val="-2"/>
        </w:rPr>
        <w:t>değerlendirmiştir.</w:t>
      </w:r>
    </w:p>
    <w:p w:rsidR="001E2FDE" w:rsidRDefault="005A5157">
      <w:pPr>
        <w:pStyle w:val="GvdeMetni"/>
        <w:spacing w:before="159" w:line="256" w:lineRule="auto"/>
        <w:ind w:left="141" w:right="142"/>
        <w:jc w:val="both"/>
      </w:pPr>
      <w:r>
        <w:t>Kongre</w:t>
      </w:r>
      <w:r>
        <w:rPr>
          <w:spacing w:val="-9"/>
        </w:rPr>
        <w:t xml:space="preserve"> </w:t>
      </w:r>
      <w:r>
        <w:t>kapsamında</w:t>
      </w:r>
      <w:r>
        <w:rPr>
          <w:spacing w:val="-9"/>
        </w:rPr>
        <w:t xml:space="preserve"> </w:t>
      </w:r>
      <w:r>
        <w:t>Belediyeler/Yerel</w:t>
      </w:r>
      <w:r>
        <w:rPr>
          <w:spacing w:val="-7"/>
        </w:rPr>
        <w:t xml:space="preserve"> </w:t>
      </w:r>
      <w:r>
        <w:t>Yönetimler</w:t>
      </w:r>
      <w:r>
        <w:rPr>
          <w:spacing w:val="-6"/>
        </w:rPr>
        <w:t xml:space="preserve"> </w:t>
      </w:r>
      <w:r>
        <w:t>Paneli,</w:t>
      </w:r>
      <w:r>
        <w:rPr>
          <w:spacing w:val="-8"/>
        </w:rPr>
        <w:t xml:space="preserve"> </w:t>
      </w:r>
      <w:r>
        <w:t>Özel</w:t>
      </w:r>
      <w:r>
        <w:rPr>
          <w:spacing w:val="-10"/>
        </w:rPr>
        <w:t xml:space="preserve"> </w:t>
      </w:r>
      <w:r>
        <w:t>Sektörde</w:t>
      </w:r>
      <w:r>
        <w:rPr>
          <w:spacing w:val="-9"/>
        </w:rPr>
        <w:t xml:space="preserve"> </w:t>
      </w:r>
      <w:r>
        <w:t>Atık</w:t>
      </w:r>
      <w:r>
        <w:rPr>
          <w:spacing w:val="-7"/>
        </w:rPr>
        <w:t xml:space="preserve"> </w:t>
      </w:r>
      <w:r>
        <w:t>Yönetimi</w:t>
      </w:r>
      <w:r>
        <w:rPr>
          <w:spacing w:val="-10"/>
        </w:rPr>
        <w:t xml:space="preserve"> </w:t>
      </w:r>
      <w:r>
        <w:t>Paneli ve Eğitim ve Farkındalık Paneli gibi oturumlar gerçekleştirilmiş; bu oturumlar sayesinde katılımcılar arasında yeni iş birlikleri ve projeler başlatılmıştır.</w:t>
      </w:r>
    </w:p>
    <w:p w:rsidR="001E2FDE" w:rsidRDefault="005A5157">
      <w:pPr>
        <w:pStyle w:val="GvdeMetni"/>
        <w:spacing w:before="168" w:line="256" w:lineRule="auto"/>
        <w:ind w:left="141" w:right="142"/>
        <w:jc w:val="both"/>
      </w:pPr>
      <w:r>
        <w:t>Bu kitapçıkta, kongremizde sunulan bildiri özetleri yer almaktadır. Kongremize gösterdiğiniz ilgi ve katılım için teşekkür eder; elde edilen bilgi ve deneyimlerin, katı atık yönetimi alanına değerli katkılar sağlayacağına olan inancımızı paylaşmak isteriz.</w:t>
      </w:r>
    </w:p>
    <w:p w:rsidR="001E2FDE" w:rsidRDefault="005A5157">
      <w:pPr>
        <w:pStyle w:val="GvdeMetni"/>
        <w:spacing w:before="165"/>
        <w:ind w:left="141"/>
      </w:pPr>
      <w:r>
        <w:rPr>
          <w:spacing w:val="-2"/>
        </w:rPr>
        <w:t>Saygılarımızla,</w:t>
      </w:r>
    </w:p>
    <w:p w:rsidR="001E2FDE" w:rsidRDefault="005A5157">
      <w:pPr>
        <w:pStyle w:val="GvdeMetni"/>
        <w:spacing w:before="183"/>
        <w:ind w:left="141"/>
      </w:pPr>
      <w:r>
        <w:t>Prof.</w:t>
      </w:r>
      <w:r>
        <w:rPr>
          <w:spacing w:val="-3"/>
        </w:rPr>
        <w:t xml:space="preserve"> </w:t>
      </w:r>
      <w:r>
        <w:t>Dr.</w:t>
      </w:r>
      <w:r>
        <w:rPr>
          <w:spacing w:val="-2"/>
        </w:rPr>
        <w:t xml:space="preserve"> </w:t>
      </w:r>
      <w:r>
        <w:t>Günay</w:t>
      </w:r>
      <w:r>
        <w:rPr>
          <w:spacing w:val="-4"/>
        </w:rPr>
        <w:t xml:space="preserve"> </w:t>
      </w:r>
      <w:r>
        <w:t>KOCASOY</w:t>
      </w:r>
      <w:r>
        <w:rPr>
          <w:spacing w:val="-3"/>
        </w:rPr>
        <w:t xml:space="preserve"> </w:t>
      </w:r>
      <w:r>
        <w:t>(KAKAD</w:t>
      </w:r>
      <w:r>
        <w:rPr>
          <w:spacing w:val="-1"/>
        </w:rPr>
        <w:t xml:space="preserve"> </w:t>
      </w:r>
      <w:r>
        <w:rPr>
          <w:spacing w:val="-2"/>
        </w:rPr>
        <w:t>Başkanı)</w:t>
      </w:r>
    </w:p>
    <w:p w:rsidR="001E2FDE" w:rsidRDefault="005A5157">
      <w:pPr>
        <w:pStyle w:val="GvdeMetni"/>
        <w:spacing w:before="184" w:line="256" w:lineRule="auto"/>
        <w:ind w:left="141" w:right="141"/>
        <w:jc w:val="both"/>
      </w:pPr>
      <w:r>
        <w:t xml:space="preserve">Prof. Dr. Fatma Olcay TOPAÇ (Bursa Uludağ Üniversitesi Çevre Mühendisliği Bölüm </w:t>
      </w:r>
      <w:r>
        <w:rPr>
          <w:spacing w:val="-2"/>
        </w:rPr>
        <w:t>Başkanı)</w:t>
      </w:r>
    </w:p>
    <w:p w:rsidR="001E2FDE" w:rsidRDefault="001E2FDE">
      <w:pPr>
        <w:pStyle w:val="GvdeMetni"/>
        <w:spacing w:line="256" w:lineRule="auto"/>
        <w:jc w:val="both"/>
        <w:sectPr w:rsidR="001E2FDE" w:rsidSect="002D6E66">
          <w:pgSz w:w="11910" w:h="16840"/>
          <w:pgMar w:top="1780" w:right="1275" w:bottom="280" w:left="1275" w:header="708" w:footer="708" w:gutter="0"/>
          <w:pgNumType w:fmt="lowerRoman" w:start="2"/>
          <w:cols w:space="708"/>
        </w:sectPr>
      </w:pPr>
    </w:p>
    <w:p w:rsidR="002D4049" w:rsidRDefault="002D4049" w:rsidP="007C7A03">
      <w:pPr>
        <w:pStyle w:val="Balk3"/>
        <w:spacing w:before="73"/>
        <w:ind w:left="0" w:firstLine="1262"/>
      </w:pPr>
      <w:r>
        <w:lastRenderedPageBreak/>
        <w:t xml:space="preserve">İÇİNDEKİLER </w:t>
      </w:r>
    </w:p>
    <w:p w:rsidR="002D4049" w:rsidRPr="00BC1473" w:rsidRDefault="002D4049" w:rsidP="009831AE">
      <w:pPr>
        <w:pStyle w:val="Balk3"/>
        <w:spacing w:before="73"/>
        <w:ind w:left="0"/>
        <w:jc w:val="both"/>
        <w:rPr>
          <w:b w:val="0"/>
        </w:rPr>
      </w:pPr>
      <w:r w:rsidRPr="00BC1473">
        <w:rPr>
          <w:b w:val="0"/>
        </w:rPr>
        <w:t>Önsöz</w:t>
      </w:r>
      <w:r w:rsidRPr="00BC1473">
        <w:rPr>
          <w:b w:val="0"/>
        </w:rPr>
        <w:tab/>
      </w:r>
      <w:r w:rsidRPr="00BC1473">
        <w:rPr>
          <w:b w:val="0"/>
        </w:rPr>
        <w:tab/>
      </w:r>
      <w:r w:rsidRPr="00BC1473">
        <w:rPr>
          <w:b w:val="0"/>
        </w:rPr>
        <w:tab/>
      </w:r>
      <w:r w:rsidRPr="00BC1473">
        <w:rPr>
          <w:b w:val="0"/>
        </w:rPr>
        <w:tab/>
      </w:r>
      <w:r w:rsidRPr="00BC1473">
        <w:rPr>
          <w:b w:val="0"/>
        </w:rPr>
        <w:tab/>
      </w:r>
      <w:r w:rsidR="007C7A03">
        <w:rPr>
          <w:b w:val="0"/>
        </w:rPr>
        <w:t xml:space="preserve">   </w:t>
      </w:r>
      <w:r w:rsidR="007C7A03">
        <w:rPr>
          <w:b w:val="0"/>
        </w:rPr>
        <w:tab/>
      </w:r>
      <w:r w:rsidR="007C7A03">
        <w:rPr>
          <w:b w:val="0"/>
        </w:rPr>
        <w:tab/>
        <w:t xml:space="preserve">      </w:t>
      </w:r>
      <w:r w:rsidRPr="00BC1473">
        <w:rPr>
          <w:b w:val="0"/>
        </w:rPr>
        <w:tab/>
      </w:r>
      <w:r w:rsidRPr="00BC1473">
        <w:rPr>
          <w:b w:val="0"/>
        </w:rPr>
        <w:tab/>
      </w:r>
      <w:r w:rsidRPr="00BC1473">
        <w:rPr>
          <w:b w:val="0"/>
        </w:rPr>
        <w:tab/>
      </w:r>
      <w:r w:rsidRPr="00BC1473">
        <w:rPr>
          <w:b w:val="0"/>
        </w:rPr>
        <w:tab/>
      </w:r>
      <w:r w:rsidRPr="00BC1473">
        <w:rPr>
          <w:b w:val="0"/>
        </w:rPr>
        <w:tab/>
      </w:r>
      <w:r w:rsidR="00BC1473">
        <w:rPr>
          <w:b w:val="0"/>
        </w:rPr>
        <w:t xml:space="preserve">        </w:t>
      </w:r>
      <w:r w:rsidRPr="00BC1473">
        <w:rPr>
          <w:b w:val="0"/>
        </w:rPr>
        <w:t xml:space="preserve"> i</w:t>
      </w:r>
      <w:r w:rsidR="007344E7">
        <w:rPr>
          <w:b w:val="0"/>
        </w:rPr>
        <w:t>i</w:t>
      </w:r>
    </w:p>
    <w:p w:rsidR="002D4049" w:rsidRPr="00BC1473" w:rsidRDefault="002D4049" w:rsidP="009831AE">
      <w:pPr>
        <w:pStyle w:val="Balk3"/>
        <w:spacing w:before="73"/>
        <w:ind w:left="0"/>
        <w:jc w:val="both"/>
        <w:rPr>
          <w:b w:val="0"/>
        </w:rPr>
      </w:pPr>
      <w:r w:rsidRPr="00BC1473">
        <w:rPr>
          <w:b w:val="0"/>
        </w:rPr>
        <w:t>İçindekiler</w:t>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00BC1473">
        <w:rPr>
          <w:b w:val="0"/>
        </w:rPr>
        <w:t xml:space="preserve">   </w:t>
      </w:r>
      <w:r w:rsidR="007C7A03">
        <w:rPr>
          <w:b w:val="0"/>
        </w:rPr>
        <w:tab/>
      </w:r>
      <w:r w:rsidR="007C7A03">
        <w:rPr>
          <w:b w:val="0"/>
        </w:rPr>
        <w:tab/>
        <w:t xml:space="preserve">   </w:t>
      </w:r>
      <w:r w:rsidR="00BC1473">
        <w:rPr>
          <w:b w:val="0"/>
        </w:rPr>
        <w:t xml:space="preserve">     </w:t>
      </w:r>
      <w:r w:rsidR="007344E7">
        <w:rPr>
          <w:b w:val="0"/>
        </w:rPr>
        <w:t>i</w:t>
      </w:r>
      <w:r w:rsidRPr="00BC1473">
        <w:rPr>
          <w:b w:val="0"/>
        </w:rPr>
        <w:t xml:space="preserve">ii </w:t>
      </w:r>
    </w:p>
    <w:p w:rsidR="002D4049" w:rsidRPr="00BC1473" w:rsidRDefault="002D4049" w:rsidP="009831AE">
      <w:pPr>
        <w:pStyle w:val="Balk3"/>
        <w:spacing w:before="73"/>
        <w:ind w:left="0"/>
        <w:jc w:val="both"/>
        <w:rPr>
          <w:b w:val="0"/>
        </w:rPr>
      </w:pPr>
      <w:r w:rsidRPr="00BC1473">
        <w:rPr>
          <w:b w:val="0"/>
        </w:rPr>
        <w:t xml:space="preserve">Onur Kurulu </w:t>
      </w:r>
      <w:r w:rsidR="00C73940">
        <w:rPr>
          <w:b w:val="0"/>
        </w:rPr>
        <w:t xml:space="preserve">          </w:t>
      </w:r>
      <w:r w:rsidR="00C73940">
        <w:rPr>
          <w:b w:val="0"/>
        </w:rPr>
        <w:tab/>
      </w:r>
      <w:r w:rsidRPr="00BC1473">
        <w:rPr>
          <w:b w:val="0"/>
        </w:rPr>
        <w:t xml:space="preserve"> </w:t>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00BC1473">
        <w:rPr>
          <w:b w:val="0"/>
        </w:rPr>
        <w:tab/>
      </w:r>
      <w:r w:rsidR="007C7A03">
        <w:rPr>
          <w:b w:val="0"/>
        </w:rPr>
        <w:tab/>
      </w:r>
      <w:r w:rsidR="007C7A03">
        <w:rPr>
          <w:b w:val="0"/>
        </w:rPr>
        <w:tab/>
      </w:r>
      <w:r w:rsidR="00BC1473">
        <w:rPr>
          <w:b w:val="0"/>
        </w:rPr>
        <w:t xml:space="preserve">        </w:t>
      </w:r>
      <w:r w:rsidR="002A29A7">
        <w:rPr>
          <w:b w:val="0"/>
        </w:rPr>
        <w:t xml:space="preserve"> </w:t>
      </w:r>
      <w:r w:rsidRPr="00BC1473">
        <w:rPr>
          <w:b w:val="0"/>
        </w:rPr>
        <w:t xml:space="preserve">v </w:t>
      </w:r>
    </w:p>
    <w:p w:rsidR="002A29A7" w:rsidRDefault="002A29A7" w:rsidP="009831AE">
      <w:pPr>
        <w:pStyle w:val="Balk3"/>
        <w:spacing w:before="73"/>
        <w:ind w:left="0"/>
        <w:jc w:val="both"/>
        <w:rPr>
          <w:b w:val="0"/>
        </w:rPr>
      </w:pPr>
      <w:r>
        <w:rPr>
          <w:b w:val="0"/>
        </w:rPr>
        <w:t xml:space="preserve">Bilim Kurulu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vi</w:t>
      </w:r>
    </w:p>
    <w:p w:rsidR="009831AE" w:rsidRDefault="002D4049" w:rsidP="009831AE">
      <w:pPr>
        <w:pStyle w:val="Balk3"/>
        <w:spacing w:before="73"/>
        <w:ind w:left="0"/>
        <w:jc w:val="both"/>
        <w:rPr>
          <w:b w:val="0"/>
        </w:rPr>
      </w:pPr>
      <w:r w:rsidRPr="00BC1473">
        <w:rPr>
          <w:b w:val="0"/>
        </w:rPr>
        <w:t xml:space="preserve">Düzenleme Kurulu </w:t>
      </w:r>
      <w:r w:rsidRPr="00BC1473">
        <w:rPr>
          <w:b w:val="0"/>
        </w:rPr>
        <w:tab/>
      </w:r>
      <w:r w:rsidR="00BC1473">
        <w:rPr>
          <w:b w:val="0"/>
        </w:rPr>
        <w:t xml:space="preserve">              </w:t>
      </w:r>
      <w:r w:rsidR="007C7A03">
        <w:rPr>
          <w:b w:val="0"/>
        </w:rPr>
        <w:tab/>
      </w:r>
      <w:r w:rsidR="007C7A03">
        <w:rPr>
          <w:b w:val="0"/>
        </w:rPr>
        <w:tab/>
        <w:t xml:space="preserve">  </w:t>
      </w:r>
      <w:r w:rsidR="00C73940">
        <w:rPr>
          <w:b w:val="0"/>
        </w:rPr>
        <w:t xml:space="preserve">                                                                            vii</w:t>
      </w:r>
      <w:r w:rsidR="001C1534">
        <w:rPr>
          <w:b w:val="0"/>
        </w:rPr>
        <w:t>i</w:t>
      </w:r>
    </w:p>
    <w:p w:rsidR="002D4049" w:rsidRPr="00BC1473" w:rsidRDefault="002D4049" w:rsidP="009831AE">
      <w:pPr>
        <w:pStyle w:val="Balk3"/>
        <w:spacing w:before="73"/>
        <w:ind w:left="0"/>
        <w:jc w:val="both"/>
        <w:rPr>
          <w:b w:val="0"/>
        </w:rPr>
      </w:pPr>
      <w:r w:rsidRPr="00BC1473">
        <w:rPr>
          <w:b w:val="0"/>
        </w:rPr>
        <w:t>Paneller</w:t>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00BC1473">
        <w:rPr>
          <w:b w:val="0"/>
        </w:rPr>
        <w:tab/>
        <w:t xml:space="preserve">     </w:t>
      </w:r>
      <w:r w:rsidR="007C7A03">
        <w:rPr>
          <w:b w:val="0"/>
        </w:rPr>
        <w:t xml:space="preserve">          </w:t>
      </w:r>
      <w:r w:rsidR="00BC1473">
        <w:rPr>
          <w:b w:val="0"/>
        </w:rPr>
        <w:t xml:space="preserve">  </w:t>
      </w:r>
      <w:r w:rsidR="001C1534">
        <w:rPr>
          <w:b w:val="0"/>
        </w:rPr>
        <w:t xml:space="preserve">   i</w:t>
      </w:r>
      <w:r w:rsidRPr="00BC1473">
        <w:rPr>
          <w:b w:val="0"/>
        </w:rPr>
        <w:t xml:space="preserve">x </w:t>
      </w:r>
    </w:p>
    <w:p w:rsidR="002D4049" w:rsidRPr="00BC1473" w:rsidRDefault="002D4049" w:rsidP="009831AE">
      <w:pPr>
        <w:pStyle w:val="Balk3"/>
        <w:spacing w:before="73"/>
        <w:ind w:left="0"/>
        <w:jc w:val="both"/>
        <w:rPr>
          <w:b w:val="0"/>
        </w:rPr>
      </w:pPr>
      <w:r w:rsidRPr="00BC1473">
        <w:rPr>
          <w:b w:val="0"/>
        </w:rPr>
        <w:t xml:space="preserve">Kongre Programı </w:t>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00BC1473">
        <w:rPr>
          <w:b w:val="0"/>
        </w:rPr>
        <w:t xml:space="preserve">    </w:t>
      </w:r>
      <w:r w:rsidR="007C7A03">
        <w:rPr>
          <w:b w:val="0"/>
        </w:rPr>
        <w:t xml:space="preserve">                        </w:t>
      </w:r>
      <w:r w:rsidR="00BC1473">
        <w:rPr>
          <w:b w:val="0"/>
        </w:rPr>
        <w:t xml:space="preserve">  </w:t>
      </w:r>
      <w:r w:rsidR="001C1534">
        <w:rPr>
          <w:b w:val="0"/>
        </w:rPr>
        <w:t xml:space="preserve">  </w:t>
      </w:r>
      <w:r w:rsidRPr="00BC1473">
        <w:rPr>
          <w:b w:val="0"/>
        </w:rPr>
        <w:t xml:space="preserve">xi </w:t>
      </w:r>
    </w:p>
    <w:p w:rsidR="002D4049" w:rsidRPr="00BC1473" w:rsidRDefault="002D4049" w:rsidP="009831AE">
      <w:pPr>
        <w:pStyle w:val="Balk3"/>
        <w:spacing w:before="73"/>
        <w:ind w:left="0"/>
        <w:jc w:val="both"/>
        <w:rPr>
          <w:b w:val="0"/>
        </w:rPr>
      </w:pPr>
      <w:r w:rsidRPr="00BC1473">
        <w:rPr>
          <w:b w:val="0"/>
        </w:rPr>
        <w:t xml:space="preserve">Bildiri Özetleri </w:t>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Pr="00BC1473">
        <w:rPr>
          <w:b w:val="0"/>
        </w:rPr>
        <w:tab/>
      </w:r>
      <w:r w:rsidR="00BC1473">
        <w:rPr>
          <w:b w:val="0"/>
        </w:rPr>
        <w:t xml:space="preserve">     </w:t>
      </w:r>
      <w:r w:rsidR="007C7A03">
        <w:rPr>
          <w:b w:val="0"/>
        </w:rPr>
        <w:tab/>
        <w:t xml:space="preserve">     </w:t>
      </w:r>
      <w:r w:rsidR="00BC1473">
        <w:rPr>
          <w:b w:val="0"/>
        </w:rPr>
        <w:t xml:space="preserve">    </w:t>
      </w:r>
      <w:r w:rsidRPr="00BC1473">
        <w:rPr>
          <w:b w:val="0"/>
        </w:rPr>
        <w:t xml:space="preserve"> 1 </w:t>
      </w:r>
    </w:p>
    <w:p w:rsidR="002D4049" w:rsidRPr="00BC1473" w:rsidRDefault="00943A1A" w:rsidP="009831AE">
      <w:pPr>
        <w:pStyle w:val="Balk3"/>
        <w:spacing w:before="73"/>
        <w:ind w:left="0"/>
        <w:jc w:val="both"/>
        <w:rPr>
          <w:b w:val="0"/>
        </w:rPr>
      </w:pPr>
      <w:r>
        <w:rPr>
          <w:b w:val="0"/>
        </w:rPr>
        <w:t xml:space="preserve">Yenimahalle İlçesi İçin Mobil Atık Getirme Merkezi Yer Seçimi </w:t>
      </w:r>
      <w:r w:rsidR="002D4049" w:rsidRPr="00BC1473">
        <w:rPr>
          <w:b w:val="0"/>
        </w:rPr>
        <w:tab/>
      </w:r>
      <w:r w:rsidR="00BC1473">
        <w:rPr>
          <w:b w:val="0"/>
        </w:rPr>
        <w:tab/>
        <w:t xml:space="preserve">       </w:t>
      </w:r>
      <w:r w:rsidR="007C7A03">
        <w:rPr>
          <w:b w:val="0"/>
        </w:rPr>
        <w:tab/>
      </w:r>
      <w:r w:rsidR="007C7A03">
        <w:rPr>
          <w:b w:val="0"/>
        </w:rPr>
        <w:tab/>
        <w:t xml:space="preserve">       </w:t>
      </w:r>
      <w:r w:rsidR="00BC1473">
        <w:rPr>
          <w:b w:val="0"/>
        </w:rPr>
        <w:t xml:space="preserve">   2</w:t>
      </w:r>
      <w:r w:rsidR="002D4049" w:rsidRPr="00BC1473">
        <w:rPr>
          <w:b w:val="0"/>
        </w:rPr>
        <w:t xml:space="preserve"> </w:t>
      </w:r>
      <w:r>
        <w:rPr>
          <w:b w:val="0"/>
        </w:rPr>
        <w:t xml:space="preserve">Dicle Üniversitesi Kampüsünde Atık Yönetim Planı Örneği                                </w:t>
      </w:r>
      <w:r w:rsidR="007C7A03">
        <w:rPr>
          <w:b w:val="0"/>
        </w:rPr>
        <w:t xml:space="preserve">                     </w:t>
      </w:r>
      <w:r>
        <w:rPr>
          <w:b w:val="0"/>
        </w:rPr>
        <w:t xml:space="preserve"> </w:t>
      </w:r>
      <w:r w:rsidR="00BC1473">
        <w:rPr>
          <w:b w:val="0"/>
        </w:rPr>
        <w:t xml:space="preserve">  </w:t>
      </w:r>
      <w:r w:rsidR="00F07420">
        <w:rPr>
          <w:b w:val="0"/>
        </w:rPr>
        <w:t xml:space="preserve"> </w:t>
      </w:r>
      <w:r w:rsidR="00BC1473">
        <w:rPr>
          <w:b w:val="0"/>
        </w:rPr>
        <w:t xml:space="preserve"> </w:t>
      </w:r>
      <w:r w:rsidR="002D4049" w:rsidRPr="00BC1473">
        <w:rPr>
          <w:b w:val="0"/>
        </w:rPr>
        <w:t xml:space="preserve">3 </w:t>
      </w:r>
    </w:p>
    <w:p w:rsidR="002D4049" w:rsidRPr="00BC1473" w:rsidRDefault="00943A1A" w:rsidP="009831AE">
      <w:pPr>
        <w:pStyle w:val="Balk3"/>
        <w:spacing w:before="73"/>
        <w:ind w:left="0"/>
        <w:jc w:val="both"/>
        <w:rPr>
          <w:b w:val="0"/>
        </w:rPr>
      </w:pPr>
      <w:r>
        <w:rPr>
          <w:b w:val="0"/>
        </w:rPr>
        <w:t xml:space="preserve">İlçe </w:t>
      </w:r>
      <w:r w:rsidR="00ED0949">
        <w:rPr>
          <w:b w:val="0"/>
        </w:rPr>
        <w:t>B</w:t>
      </w:r>
      <w:r>
        <w:rPr>
          <w:b w:val="0"/>
        </w:rPr>
        <w:t xml:space="preserve">elediyelerinin </w:t>
      </w:r>
      <w:r w:rsidR="00ED0949">
        <w:rPr>
          <w:b w:val="0"/>
        </w:rPr>
        <w:t xml:space="preserve">Ambalaj Atıklarını Toplama/Ayırma Sorunu ve Çözüm Önerileri </w:t>
      </w:r>
      <w:r w:rsidR="007C7A03">
        <w:rPr>
          <w:b w:val="0"/>
        </w:rPr>
        <w:t xml:space="preserve">      </w:t>
      </w:r>
      <w:r w:rsidR="00BC1473">
        <w:rPr>
          <w:b w:val="0"/>
        </w:rPr>
        <w:t xml:space="preserve">         </w:t>
      </w:r>
      <w:r w:rsidR="002D4049" w:rsidRPr="00BC1473">
        <w:rPr>
          <w:b w:val="0"/>
        </w:rPr>
        <w:t xml:space="preserve"> 4 </w:t>
      </w:r>
    </w:p>
    <w:p w:rsidR="002D4049" w:rsidRPr="00BC1473" w:rsidRDefault="00ED0949" w:rsidP="009831AE">
      <w:pPr>
        <w:pStyle w:val="Balk3"/>
        <w:spacing w:before="73"/>
        <w:ind w:left="0"/>
        <w:jc w:val="both"/>
        <w:rPr>
          <w:b w:val="0"/>
        </w:rPr>
      </w:pPr>
      <w:r>
        <w:rPr>
          <w:b w:val="0"/>
        </w:rPr>
        <w:t xml:space="preserve">Zeytin Ağacı Budama Atıkları Yönetimi </w:t>
      </w:r>
      <w:r>
        <w:rPr>
          <w:b w:val="0"/>
        </w:rPr>
        <w:tab/>
      </w:r>
      <w:r w:rsidR="00F07420">
        <w:rPr>
          <w:b w:val="0"/>
        </w:rPr>
        <w:tab/>
      </w:r>
      <w:r w:rsidR="00F07420">
        <w:rPr>
          <w:b w:val="0"/>
        </w:rPr>
        <w:tab/>
      </w:r>
      <w:r w:rsidR="00F07420">
        <w:rPr>
          <w:b w:val="0"/>
        </w:rPr>
        <w:tab/>
      </w:r>
      <w:r w:rsidR="00F07420">
        <w:rPr>
          <w:b w:val="0"/>
        </w:rPr>
        <w:tab/>
        <w:t xml:space="preserve"> </w:t>
      </w:r>
      <w:r w:rsidR="00BC1473">
        <w:rPr>
          <w:b w:val="0"/>
        </w:rPr>
        <w:t xml:space="preserve">     </w:t>
      </w:r>
      <w:r w:rsidR="007C7A03">
        <w:rPr>
          <w:b w:val="0"/>
        </w:rPr>
        <w:t xml:space="preserve">                        </w:t>
      </w:r>
      <w:r w:rsidR="00BC1473">
        <w:rPr>
          <w:b w:val="0"/>
        </w:rPr>
        <w:t xml:space="preserve">   </w:t>
      </w:r>
      <w:r w:rsidR="002D4049" w:rsidRPr="00BC1473">
        <w:rPr>
          <w:b w:val="0"/>
        </w:rPr>
        <w:t xml:space="preserve"> 5 </w:t>
      </w:r>
    </w:p>
    <w:p w:rsidR="002D4049" w:rsidRPr="00BC1473" w:rsidRDefault="00F07420" w:rsidP="009831AE">
      <w:pPr>
        <w:pStyle w:val="Balk3"/>
        <w:spacing w:before="73"/>
        <w:ind w:left="0" w:right="-421"/>
        <w:jc w:val="both"/>
        <w:rPr>
          <w:b w:val="0"/>
        </w:rPr>
      </w:pPr>
      <w:r>
        <w:rPr>
          <w:b w:val="0"/>
        </w:rPr>
        <w:t>Kıyısal Sularda Mikroplastik Kirliliğinin Ta</w:t>
      </w:r>
      <w:r w:rsidR="001F670C">
        <w:rPr>
          <w:b w:val="0"/>
        </w:rPr>
        <w:t>ş</w:t>
      </w:r>
      <w:r>
        <w:rPr>
          <w:b w:val="0"/>
        </w:rPr>
        <w:t xml:space="preserve">ınımı </w:t>
      </w:r>
      <w:r>
        <w:rPr>
          <w:b w:val="0"/>
        </w:rPr>
        <w:tab/>
      </w:r>
      <w:r>
        <w:rPr>
          <w:b w:val="0"/>
        </w:rPr>
        <w:tab/>
      </w:r>
      <w:r>
        <w:rPr>
          <w:b w:val="0"/>
        </w:rPr>
        <w:tab/>
      </w:r>
      <w:r w:rsidR="002D4049" w:rsidRPr="00BC1473">
        <w:rPr>
          <w:b w:val="0"/>
        </w:rPr>
        <w:t xml:space="preserve">    </w:t>
      </w:r>
      <w:r w:rsidR="00BC1473">
        <w:rPr>
          <w:b w:val="0"/>
        </w:rPr>
        <w:tab/>
      </w:r>
      <w:r w:rsidR="002D4049" w:rsidRPr="00BC1473">
        <w:rPr>
          <w:b w:val="0"/>
        </w:rPr>
        <w:t xml:space="preserve"> </w:t>
      </w:r>
      <w:r w:rsidR="00BC1473">
        <w:rPr>
          <w:b w:val="0"/>
        </w:rPr>
        <w:t xml:space="preserve">       </w:t>
      </w:r>
      <w:r w:rsidR="002D4049" w:rsidRPr="00BC1473">
        <w:rPr>
          <w:b w:val="0"/>
        </w:rPr>
        <w:t xml:space="preserve"> </w:t>
      </w:r>
      <w:r w:rsidR="007344E7">
        <w:rPr>
          <w:b w:val="0"/>
        </w:rPr>
        <w:t xml:space="preserve">                        </w:t>
      </w:r>
      <w:r w:rsidR="002D4049" w:rsidRPr="00BC1473">
        <w:rPr>
          <w:b w:val="0"/>
        </w:rPr>
        <w:t xml:space="preserve"> 6 </w:t>
      </w:r>
      <w:r>
        <w:rPr>
          <w:b w:val="0"/>
        </w:rPr>
        <w:t xml:space="preserve">Mikroplastik Kirliliği ve Tarımda Kullanılan Plastikler:Küresel Trendler ve Türkiye Perspektifi </w:t>
      </w:r>
      <w:r>
        <w:rPr>
          <w:b w:val="0"/>
        </w:rPr>
        <w:tab/>
      </w:r>
      <w:r>
        <w:rPr>
          <w:b w:val="0"/>
        </w:rPr>
        <w:tab/>
      </w:r>
      <w:r w:rsidR="002D4049" w:rsidRPr="00BC1473">
        <w:rPr>
          <w:b w:val="0"/>
        </w:rPr>
        <w:t xml:space="preserve"> </w:t>
      </w:r>
      <w:r w:rsidR="002D4049" w:rsidRPr="00BC1473">
        <w:rPr>
          <w:b w:val="0"/>
        </w:rPr>
        <w:tab/>
      </w:r>
      <w:r w:rsidR="002D4049" w:rsidRPr="00BC1473">
        <w:rPr>
          <w:b w:val="0"/>
        </w:rPr>
        <w:tab/>
      </w:r>
      <w:r w:rsidR="002D4049" w:rsidRPr="00BC1473">
        <w:rPr>
          <w:b w:val="0"/>
        </w:rPr>
        <w:tab/>
      </w:r>
      <w:r w:rsidR="002D4049" w:rsidRPr="00BC1473">
        <w:rPr>
          <w:b w:val="0"/>
        </w:rPr>
        <w:tab/>
      </w:r>
      <w:r w:rsidR="002D4049" w:rsidRPr="00BC1473">
        <w:rPr>
          <w:b w:val="0"/>
        </w:rPr>
        <w:tab/>
      </w:r>
      <w:r w:rsidR="002D4049" w:rsidRPr="00BC1473">
        <w:rPr>
          <w:b w:val="0"/>
        </w:rPr>
        <w:tab/>
      </w:r>
      <w:r w:rsidR="00BC1473">
        <w:rPr>
          <w:b w:val="0"/>
        </w:rPr>
        <w:t xml:space="preserve">      </w:t>
      </w:r>
      <w:r w:rsidR="007344E7">
        <w:rPr>
          <w:b w:val="0"/>
        </w:rPr>
        <w:t xml:space="preserve">                                                            </w:t>
      </w:r>
      <w:r w:rsidR="00BC1473">
        <w:rPr>
          <w:b w:val="0"/>
        </w:rPr>
        <w:t xml:space="preserve">   </w:t>
      </w:r>
      <w:r w:rsidR="002D4049" w:rsidRPr="00BC1473">
        <w:rPr>
          <w:b w:val="0"/>
        </w:rPr>
        <w:t xml:space="preserve"> 7</w:t>
      </w:r>
    </w:p>
    <w:p w:rsidR="009A37E6" w:rsidRDefault="00F07420" w:rsidP="009831AE">
      <w:pPr>
        <w:pStyle w:val="Balk3"/>
        <w:spacing w:before="73"/>
        <w:ind w:left="0"/>
        <w:jc w:val="both"/>
        <w:rPr>
          <w:b w:val="0"/>
        </w:rPr>
      </w:pPr>
      <w:r>
        <w:rPr>
          <w:b w:val="0"/>
        </w:rPr>
        <w:t xml:space="preserve">Atık Yönetiminde Yenilikçi ve Sürdürülebilir Yaklaşımlar: Döngüsel Ekonomi ve Endüstriyel Simbiyoz </w:t>
      </w:r>
      <w:r>
        <w:rPr>
          <w:b w:val="0"/>
        </w:rPr>
        <w:tab/>
      </w:r>
      <w:r w:rsidR="002D4049" w:rsidRPr="00BC1473">
        <w:rPr>
          <w:b w:val="0"/>
        </w:rPr>
        <w:t xml:space="preserve"> </w:t>
      </w:r>
      <w:r w:rsidR="002D4049" w:rsidRPr="00BC1473">
        <w:rPr>
          <w:b w:val="0"/>
        </w:rPr>
        <w:tab/>
      </w:r>
      <w:r w:rsidR="002D4049" w:rsidRPr="00BC1473">
        <w:rPr>
          <w:b w:val="0"/>
        </w:rPr>
        <w:tab/>
      </w:r>
      <w:r w:rsidR="002D4049" w:rsidRPr="00BC1473">
        <w:rPr>
          <w:b w:val="0"/>
        </w:rPr>
        <w:tab/>
      </w:r>
      <w:r w:rsidR="002D4049" w:rsidRPr="00BC1473">
        <w:rPr>
          <w:b w:val="0"/>
        </w:rPr>
        <w:tab/>
      </w:r>
      <w:r w:rsidR="002D4049" w:rsidRPr="00BC1473">
        <w:rPr>
          <w:b w:val="0"/>
        </w:rPr>
        <w:tab/>
      </w:r>
      <w:r w:rsidR="002D4049" w:rsidRPr="00BC1473">
        <w:rPr>
          <w:b w:val="0"/>
        </w:rPr>
        <w:tab/>
      </w:r>
      <w:r w:rsidR="00BC1473">
        <w:rPr>
          <w:b w:val="0"/>
        </w:rPr>
        <w:t xml:space="preserve">                    </w:t>
      </w:r>
      <w:r w:rsidR="007344E7">
        <w:rPr>
          <w:b w:val="0"/>
        </w:rPr>
        <w:t xml:space="preserve">                                    </w:t>
      </w:r>
      <w:r w:rsidR="009831AE">
        <w:rPr>
          <w:b w:val="0"/>
        </w:rPr>
        <w:t xml:space="preserve"> </w:t>
      </w:r>
      <w:r w:rsidR="00BC1473">
        <w:rPr>
          <w:b w:val="0"/>
        </w:rPr>
        <w:t xml:space="preserve"> </w:t>
      </w:r>
      <w:r w:rsidR="002D4049" w:rsidRPr="00BC1473">
        <w:rPr>
          <w:b w:val="0"/>
        </w:rPr>
        <w:t xml:space="preserve">8 </w:t>
      </w:r>
      <w:r>
        <w:rPr>
          <w:b w:val="0"/>
        </w:rPr>
        <w:t>Deniz Yüzeyi Temizleme Araçlarının Elektrikli Sisteme Dönüştürülme Projesi</w:t>
      </w:r>
      <w:r w:rsidR="009831AE">
        <w:rPr>
          <w:b w:val="0"/>
        </w:rPr>
        <w:t xml:space="preserve">  </w:t>
      </w:r>
      <w:r>
        <w:rPr>
          <w:b w:val="0"/>
        </w:rPr>
        <w:t xml:space="preserve">  </w:t>
      </w:r>
      <w:r w:rsidR="007344E7">
        <w:rPr>
          <w:b w:val="0"/>
        </w:rPr>
        <w:t xml:space="preserve">                  </w:t>
      </w:r>
      <w:r w:rsidR="009831AE">
        <w:rPr>
          <w:b w:val="0"/>
        </w:rPr>
        <w:t xml:space="preserve"> </w:t>
      </w:r>
      <w:r w:rsidR="007344E7">
        <w:rPr>
          <w:b w:val="0"/>
        </w:rPr>
        <w:t xml:space="preserve">  </w:t>
      </w:r>
      <w:r w:rsidR="009831AE">
        <w:rPr>
          <w:b w:val="0"/>
        </w:rPr>
        <w:t xml:space="preserve"> </w:t>
      </w:r>
      <w:r>
        <w:rPr>
          <w:b w:val="0"/>
        </w:rPr>
        <w:t xml:space="preserve"> 9</w:t>
      </w:r>
      <w:r w:rsidR="00BC1473">
        <w:rPr>
          <w:b w:val="0"/>
        </w:rPr>
        <w:t xml:space="preserve">                 </w:t>
      </w:r>
      <w:r w:rsidR="002D4049" w:rsidRPr="00BC1473">
        <w:rPr>
          <w:b w:val="0"/>
        </w:rPr>
        <w:t xml:space="preserve"> </w:t>
      </w:r>
      <w:r>
        <w:rPr>
          <w:b w:val="0"/>
        </w:rPr>
        <w:t xml:space="preserve">Kazakistan’da Hava Kalitesi ve Atık Kaynaklı Kirlilik: Karaganda ve Astana Şehirlerinin Analizi </w:t>
      </w:r>
      <w:r w:rsidR="009A37E6">
        <w:rPr>
          <w:b w:val="0"/>
        </w:rPr>
        <w:t xml:space="preserve">   </w:t>
      </w:r>
      <w:r w:rsidR="009A37E6">
        <w:rPr>
          <w:b w:val="0"/>
        </w:rPr>
        <w:tab/>
      </w:r>
      <w:r w:rsidR="002D4049" w:rsidRPr="00BC1473">
        <w:rPr>
          <w:b w:val="0"/>
        </w:rPr>
        <w:tab/>
      </w:r>
      <w:r w:rsidR="002D4049" w:rsidRPr="00BC1473">
        <w:rPr>
          <w:b w:val="0"/>
        </w:rPr>
        <w:tab/>
      </w:r>
      <w:r w:rsidR="002D4049" w:rsidRPr="00BC1473">
        <w:rPr>
          <w:b w:val="0"/>
        </w:rPr>
        <w:tab/>
      </w:r>
      <w:r w:rsidR="00BC1473">
        <w:rPr>
          <w:b w:val="0"/>
        </w:rPr>
        <w:t xml:space="preserve">                                                        </w:t>
      </w:r>
      <w:r w:rsidR="009831AE">
        <w:rPr>
          <w:b w:val="0"/>
        </w:rPr>
        <w:t xml:space="preserve">                                                </w:t>
      </w:r>
      <w:r w:rsidR="002D4049" w:rsidRPr="00BC1473">
        <w:rPr>
          <w:b w:val="0"/>
        </w:rPr>
        <w:t xml:space="preserve">10 </w:t>
      </w:r>
      <w:r w:rsidR="009A37E6">
        <w:rPr>
          <w:b w:val="0"/>
        </w:rPr>
        <w:t>Atık Yönetiminde Yapay Zekanın Sunduğu Fırsatlar</w:t>
      </w:r>
      <w:r w:rsidR="009A37E6">
        <w:rPr>
          <w:b w:val="0"/>
        </w:rPr>
        <w:tab/>
      </w:r>
      <w:r w:rsidR="009A37E6">
        <w:rPr>
          <w:b w:val="0"/>
        </w:rPr>
        <w:tab/>
        <w:t xml:space="preserve">                          </w:t>
      </w:r>
      <w:r w:rsidR="009831AE">
        <w:rPr>
          <w:b w:val="0"/>
        </w:rPr>
        <w:t xml:space="preserve">            </w:t>
      </w:r>
      <w:r w:rsidR="009A37E6">
        <w:rPr>
          <w:b w:val="0"/>
        </w:rPr>
        <w:t xml:space="preserve">      11</w:t>
      </w:r>
    </w:p>
    <w:p w:rsidR="009A37E6" w:rsidRDefault="009A37E6" w:rsidP="009831AE">
      <w:pPr>
        <w:pStyle w:val="Balk3"/>
        <w:spacing w:before="73"/>
        <w:ind w:left="0"/>
        <w:jc w:val="both"/>
        <w:rPr>
          <w:b w:val="0"/>
        </w:rPr>
      </w:pPr>
      <w:r>
        <w:rPr>
          <w:b w:val="0"/>
        </w:rPr>
        <w:t xml:space="preserve">Bütün Haldeki Baskılı Devre Kartlarından Biyohidrometalurjik Yöntemle Metal Geri Kazanımı </w:t>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w:t>
      </w:r>
      <w:r w:rsidR="009831AE">
        <w:rPr>
          <w:b w:val="0"/>
        </w:rPr>
        <w:t xml:space="preserve">                                                </w:t>
      </w:r>
      <w:r>
        <w:rPr>
          <w:b w:val="0"/>
        </w:rPr>
        <w:t xml:space="preserve">  12</w:t>
      </w:r>
    </w:p>
    <w:p w:rsidR="009A37E6" w:rsidRDefault="009A37E6" w:rsidP="009831AE">
      <w:pPr>
        <w:pStyle w:val="Balk3"/>
        <w:spacing w:before="73"/>
        <w:ind w:left="0"/>
        <w:jc w:val="both"/>
        <w:rPr>
          <w:b w:val="0"/>
        </w:rPr>
      </w:pPr>
      <w:r>
        <w:rPr>
          <w:b w:val="0"/>
        </w:rPr>
        <w:t xml:space="preserve">Kentsel Katı Atıkların Peyzaj Uygulamalarında Tasarım Amaçlı Kullanımı       </w:t>
      </w:r>
      <w:r w:rsidR="009831AE">
        <w:rPr>
          <w:b w:val="0"/>
        </w:rPr>
        <w:t xml:space="preserve">                     </w:t>
      </w:r>
      <w:r>
        <w:rPr>
          <w:b w:val="0"/>
        </w:rPr>
        <w:t xml:space="preserve"> </w:t>
      </w:r>
      <w:r w:rsidR="009831AE">
        <w:rPr>
          <w:b w:val="0"/>
        </w:rPr>
        <w:t xml:space="preserve"> </w:t>
      </w:r>
      <w:r>
        <w:rPr>
          <w:b w:val="0"/>
        </w:rPr>
        <w:t xml:space="preserve">  13</w:t>
      </w:r>
    </w:p>
    <w:p w:rsidR="009A37E6" w:rsidRDefault="009A37E6" w:rsidP="009831AE">
      <w:pPr>
        <w:pStyle w:val="Balk3"/>
        <w:spacing w:before="73"/>
        <w:ind w:left="0"/>
        <w:jc w:val="both"/>
        <w:rPr>
          <w:b w:val="0"/>
        </w:rPr>
      </w:pPr>
      <w:r>
        <w:rPr>
          <w:b w:val="0"/>
        </w:rPr>
        <w:t xml:space="preserve">Atık Pet Şişe Türevli Mof-5 (Zn) Senrtezi ve Karakterizasyonu: Metal / Ligand Oranının Etkisi </w:t>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w:t>
      </w:r>
      <w:r w:rsidR="009831AE">
        <w:rPr>
          <w:b w:val="0"/>
        </w:rPr>
        <w:t xml:space="preserve">                                               </w:t>
      </w:r>
      <w:r>
        <w:rPr>
          <w:b w:val="0"/>
        </w:rPr>
        <w:t xml:space="preserve">  </w:t>
      </w:r>
      <w:r w:rsidR="009831AE">
        <w:rPr>
          <w:b w:val="0"/>
        </w:rPr>
        <w:t xml:space="preserve"> </w:t>
      </w:r>
      <w:r>
        <w:rPr>
          <w:b w:val="0"/>
        </w:rPr>
        <w:t>14</w:t>
      </w:r>
    </w:p>
    <w:p w:rsidR="001F670C" w:rsidRDefault="009A37E6" w:rsidP="009831AE">
      <w:pPr>
        <w:pStyle w:val="Balk3"/>
        <w:spacing w:before="73"/>
        <w:ind w:left="0"/>
        <w:jc w:val="both"/>
        <w:rPr>
          <w:b w:val="0"/>
        </w:rPr>
      </w:pPr>
      <w:r>
        <w:rPr>
          <w:b w:val="0"/>
        </w:rPr>
        <w:t xml:space="preserve">Liman Kabul Tesislerinde Atık Alma Yükümlülüğü </w:t>
      </w:r>
      <w:r w:rsidR="007B6D4F">
        <w:rPr>
          <w:b w:val="0"/>
        </w:rPr>
        <w:t>İ</w:t>
      </w:r>
      <w:r>
        <w:rPr>
          <w:b w:val="0"/>
        </w:rPr>
        <w:t>hlali: Çevresel ve Huk</w:t>
      </w:r>
      <w:r w:rsidR="001F670C">
        <w:rPr>
          <w:b w:val="0"/>
        </w:rPr>
        <w:t>u</w:t>
      </w:r>
      <w:r>
        <w:rPr>
          <w:b w:val="0"/>
        </w:rPr>
        <w:t xml:space="preserve">ki Bir İnceleme </w:t>
      </w:r>
      <w:r>
        <w:rPr>
          <w:b w:val="0"/>
        </w:rPr>
        <w:tab/>
      </w:r>
      <w:r>
        <w:rPr>
          <w:b w:val="0"/>
        </w:rPr>
        <w:tab/>
      </w:r>
      <w:r>
        <w:rPr>
          <w:b w:val="0"/>
        </w:rPr>
        <w:tab/>
      </w:r>
      <w:r>
        <w:rPr>
          <w:b w:val="0"/>
        </w:rPr>
        <w:tab/>
        <w:t xml:space="preserve">                                                                  </w:t>
      </w:r>
      <w:r w:rsidR="009831AE">
        <w:rPr>
          <w:b w:val="0"/>
        </w:rPr>
        <w:t xml:space="preserve">                                              </w:t>
      </w:r>
      <w:r>
        <w:rPr>
          <w:b w:val="0"/>
        </w:rPr>
        <w:t xml:space="preserve">  </w:t>
      </w:r>
      <w:r w:rsidR="009831AE">
        <w:rPr>
          <w:b w:val="0"/>
        </w:rPr>
        <w:t xml:space="preserve">  </w:t>
      </w:r>
      <w:r>
        <w:rPr>
          <w:b w:val="0"/>
        </w:rPr>
        <w:t xml:space="preserve">15                                                                                                   Üniversite kampüslerinde Biyobozunur Atıkların Kompostlanabilirliği </w:t>
      </w:r>
      <w:r w:rsidR="001F670C">
        <w:rPr>
          <w:b w:val="0"/>
        </w:rPr>
        <w:t xml:space="preserve">             </w:t>
      </w:r>
      <w:r w:rsidR="009831AE">
        <w:rPr>
          <w:b w:val="0"/>
        </w:rPr>
        <w:t xml:space="preserve">                     </w:t>
      </w:r>
      <w:r w:rsidR="001F670C">
        <w:rPr>
          <w:b w:val="0"/>
        </w:rPr>
        <w:t xml:space="preserve">    16</w:t>
      </w:r>
      <w:r>
        <w:rPr>
          <w:b w:val="0"/>
        </w:rPr>
        <w:t xml:space="preserve"> </w:t>
      </w:r>
      <w:r w:rsidR="001F670C">
        <w:rPr>
          <w:b w:val="0"/>
        </w:rPr>
        <w:t>Kültür Balıkları İşleme Atıklarının Değerlendirilmesi</w:t>
      </w:r>
      <w:r w:rsidR="001F670C">
        <w:rPr>
          <w:b w:val="0"/>
        </w:rPr>
        <w:tab/>
      </w:r>
      <w:r w:rsidR="001F670C">
        <w:rPr>
          <w:b w:val="0"/>
        </w:rPr>
        <w:tab/>
      </w:r>
      <w:r w:rsidR="001F670C">
        <w:rPr>
          <w:b w:val="0"/>
        </w:rPr>
        <w:tab/>
      </w:r>
      <w:r w:rsidR="001F670C">
        <w:rPr>
          <w:b w:val="0"/>
        </w:rPr>
        <w:tab/>
        <w:t xml:space="preserve">      </w:t>
      </w:r>
      <w:r w:rsidR="009831AE">
        <w:rPr>
          <w:b w:val="0"/>
        </w:rPr>
        <w:t xml:space="preserve">            </w:t>
      </w:r>
      <w:r w:rsidR="001F670C">
        <w:rPr>
          <w:b w:val="0"/>
        </w:rPr>
        <w:t xml:space="preserve">  17 Siyah Çay İşleme Atıklarından Biyoaktif Bileşiklerin Geri Kazanımı </w:t>
      </w:r>
      <w:r>
        <w:rPr>
          <w:b w:val="0"/>
        </w:rPr>
        <w:tab/>
      </w:r>
      <w:r w:rsidR="001F670C">
        <w:rPr>
          <w:b w:val="0"/>
        </w:rPr>
        <w:t xml:space="preserve">ve Yenilenebilir Enerji Üretimi İçin Değerlendirme Potansiyeli </w:t>
      </w:r>
      <w:r w:rsidR="001F670C">
        <w:rPr>
          <w:b w:val="0"/>
        </w:rPr>
        <w:tab/>
      </w:r>
      <w:r w:rsidR="001F670C">
        <w:rPr>
          <w:b w:val="0"/>
        </w:rPr>
        <w:tab/>
        <w:t xml:space="preserve">                   </w:t>
      </w:r>
      <w:r w:rsidR="009831AE">
        <w:rPr>
          <w:b w:val="0"/>
        </w:rPr>
        <w:t xml:space="preserve">                                    </w:t>
      </w:r>
      <w:r w:rsidR="001F670C">
        <w:rPr>
          <w:b w:val="0"/>
        </w:rPr>
        <w:t xml:space="preserve"> 18</w:t>
      </w:r>
    </w:p>
    <w:p w:rsidR="001F670C" w:rsidRDefault="001F670C" w:rsidP="009831AE">
      <w:pPr>
        <w:pStyle w:val="Balk3"/>
        <w:spacing w:before="73"/>
        <w:ind w:left="0"/>
        <w:jc w:val="both"/>
        <w:rPr>
          <w:b w:val="0"/>
        </w:rPr>
      </w:pPr>
      <w:r>
        <w:rPr>
          <w:b w:val="0"/>
        </w:rPr>
        <w:t xml:space="preserve">Kentsel Organik Atıklardan Tarım Sektöründe Kullanılmak Üzere Organik/ Organomineral Gübre Üretimi </w:t>
      </w:r>
      <w:r>
        <w:rPr>
          <w:b w:val="0"/>
        </w:rPr>
        <w:tab/>
        <w:t xml:space="preserve">                                                                                </w:t>
      </w:r>
      <w:r w:rsidR="009831AE">
        <w:rPr>
          <w:b w:val="0"/>
        </w:rPr>
        <w:t xml:space="preserve">                                                </w:t>
      </w:r>
      <w:r>
        <w:rPr>
          <w:b w:val="0"/>
        </w:rPr>
        <w:t xml:space="preserve">19                                  </w:t>
      </w:r>
    </w:p>
    <w:p w:rsidR="009A37E6" w:rsidRDefault="001F670C" w:rsidP="009831AE">
      <w:pPr>
        <w:pStyle w:val="Balk3"/>
        <w:spacing w:before="73"/>
        <w:ind w:left="0"/>
        <w:jc w:val="both"/>
        <w:rPr>
          <w:b w:val="0"/>
        </w:rPr>
      </w:pPr>
      <w:r>
        <w:rPr>
          <w:b w:val="0"/>
        </w:rPr>
        <w:t xml:space="preserve">Atıkların Faydalı Ürünlere Dönüştürülmesi Yenilenebilir Enerji Sistemleri      </w:t>
      </w:r>
      <w:r w:rsidR="009831AE">
        <w:rPr>
          <w:b w:val="0"/>
        </w:rPr>
        <w:t xml:space="preserve">                 </w:t>
      </w:r>
      <w:r>
        <w:rPr>
          <w:b w:val="0"/>
        </w:rPr>
        <w:t xml:space="preserve">     </w:t>
      </w:r>
      <w:r w:rsidR="009831AE">
        <w:rPr>
          <w:b w:val="0"/>
        </w:rPr>
        <w:t xml:space="preserve"> </w:t>
      </w:r>
      <w:r>
        <w:rPr>
          <w:b w:val="0"/>
        </w:rPr>
        <w:t xml:space="preserve">20   Çöp Sızıntı Suyundan Amonyak Geri Kazanımı ve Amonyum Sülfat Gübresi Üretimi </w:t>
      </w:r>
      <w:r w:rsidR="009A37E6">
        <w:rPr>
          <w:b w:val="0"/>
        </w:rPr>
        <w:tab/>
      </w:r>
      <w:r w:rsidR="004C1330">
        <w:rPr>
          <w:b w:val="0"/>
        </w:rPr>
        <w:t xml:space="preserve">        </w:t>
      </w:r>
      <w:r w:rsidR="009831AE">
        <w:rPr>
          <w:b w:val="0"/>
        </w:rPr>
        <w:t>21</w:t>
      </w:r>
      <w:r w:rsidR="004C1330">
        <w:rPr>
          <w:b w:val="0"/>
        </w:rPr>
        <w:t xml:space="preserve">             </w:t>
      </w:r>
      <w:r w:rsidR="009831AE">
        <w:rPr>
          <w:b w:val="0"/>
        </w:rPr>
        <w:t xml:space="preserve">                             </w:t>
      </w:r>
      <w:r w:rsidR="004C1330">
        <w:rPr>
          <w:b w:val="0"/>
        </w:rPr>
        <w:t xml:space="preserve"> </w:t>
      </w:r>
      <w:r>
        <w:rPr>
          <w:b w:val="0"/>
        </w:rPr>
        <w:t xml:space="preserve">                </w:t>
      </w:r>
      <w:r w:rsidR="004C1330">
        <w:rPr>
          <w:b w:val="0"/>
        </w:rPr>
        <w:t xml:space="preserve"> Sızıntı Sularında Mikroolg Üretilmesi </w:t>
      </w:r>
      <w:r w:rsidR="009A37E6">
        <w:rPr>
          <w:b w:val="0"/>
        </w:rPr>
        <w:tab/>
      </w:r>
      <w:r w:rsidR="004C1330">
        <w:rPr>
          <w:b w:val="0"/>
        </w:rPr>
        <w:t xml:space="preserve">                                                                   </w:t>
      </w:r>
      <w:r w:rsidR="009831AE">
        <w:rPr>
          <w:b w:val="0"/>
        </w:rPr>
        <w:t xml:space="preserve">             </w:t>
      </w:r>
      <w:r w:rsidR="004C1330">
        <w:rPr>
          <w:b w:val="0"/>
        </w:rPr>
        <w:t>22</w:t>
      </w:r>
    </w:p>
    <w:p w:rsidR="004C1330" w:rsidRDefault="004C1330" w:rsidP="009831AE">
      <w:pPr>
        <w:pStyle w:val="Balk3"/>
        <w:spacing w:before="73"/>
        <w:ind w:left="0"/>
        <w:jc w:val="both"/>
        <w:rPr>
          <w:b w:val="0"/>
        </w:rPr>
      </w:pPr>
      <w:r>
        <w:rPr>
          <w:b w:val="0"/>
        </w:rPr>
        <w:t xml:space="preserve">Liman Atık Kabul Tesislerinde Sintine Arıtma Çamurlarının Yönetiminde Enerji Verimliliği ve Çevresel Kazanımların Karşılaştırılmalı Değerlendirilmesi          </w:t>
      </w:r>
      <w:r w:rsidR="007B6D4F">
        <w:rPr>
          <w:b w:val="0"/>
        </w:rPr>
        <w:t xml:space="preserve"> </w:t>
      </w:r>
      <w:r>
        <w:rPr>
          <w:b w:val="0"/>
        </w:rPr>
        <w:t xml:space="preserve"> </w:t>
      </w:r>
      <w:r w:rsidR="009831AE">
        <w:rPr>
          <w:b w:val="0"/>
        </w:rPr>
        <w:t xml:space="preserve">                                              </w:t>
      </w:r>
      <w:r>
        <w:rPr>
          <w:b w:val="0"/>
        </w:rPr>
        <w:t xml:space="preserve"> 23</w:t>
      </w:r>
    </w:p>
    <w:p w:rsidR="004C1330" w:rsidRDefault="004C1330" w:rsidP="009831AE">
      <w:pPr>
        <w:pStyle w:val="Balk3"/>
        <w:spacing w:before="73"/>
        <w:ind w:left="0"/>
        <w:jc w:val="both"/>
        <w:rPr>
          <w:b w:val="0"/>
        </w:rPr>
      </w:pPr>
      <w:r>
        <w:rPr>
          <w:b w:val="0"/>
        </w:rPr>
        <w:t xml:space="preserve">Organik İçerikli Arıtma Tesisi Çamurlarının Faydalı Ürüne Dönüştürülmesi      </w:t>
      </w:r>
      <w:r w:rsidR="007B6D4F">
        <w:rPr>
          <w:b w:val="0"/>
        </w:rPr>
        <w:t xml:space="preserve"> </w:t>
      </w:r>
      <w:r w:rsidR="009831AE">
        <w:rPr>
          <w:b w:val="0"/>
        </w:rPr>
        <w:t xml:space="preserve">                      </w:t>
      </w:r>
      <w:r>
        <w:rPr>
          <w:b w:val="0"/>
        </w:rPr>
        <w:t xml:space="preserve">  24</w:t>
      </w:r>
    </w:p>
    <w:p w:rsidR="004C1330" w:rsidRDefault="007F03C1" w:rsidP="009831AE">
      <w:pPr>
        <w:pStyle w:val="Balk3"/>
        <w:spacing w:before="73"/>
        <w:ind w:left="0"/>
        <w:jc w:val="both"/>
        <w:rPr>
          <w:b w:val="0"/>
        </w:rPr>
      </w:pPr>
      <w:r>
        <w:rPr>
          <w:b w:val="0"/>
        </w:rPr>
        <w:t xml:space="preserve">Katı Atık Depo </w:t>
      </w:r>
      <w:r w:rsidR="007B6D4F">
        <w:rPr>
          <w:b w:val="0"/>
        </w:rPr>
        <w:t>G</w:t>
      </w:r>
      <w:r>
        <w:rPr>
          <w:b w:val="0"/>
        </w:rPr>
        <w:t>azından Elektrik Üretimi ve Emisyon Azaltımı:</w:t>
      </w:r>
      <w:r w:rsidR="009831AE">
        <w:rPr>
          <w:b w:val="0"/>
        </w:rPr>
        <w:t xml:space="preserve"> </w:t>
      </w:r>
      <w:r>
        <w:rPr>
          <w:b w:val="0"/>
        </w:rPr>
        <w:t xml:space="preserve">Seymen Uygulama Örneği    </w:t>
      </w:r>
      <w:r w:rsidR="009831AE">
        <w:rPr>
          <w:b w:val="0"/>
        </w:rPr>
        <w:t>2</w:t>
      </w:r>
      <w:r w:rsidR="001C1534">
        <w:rPr>
          <w:b w:val="0"/>
        </w:rPr>
        <w:t>6</w:t>
      </w:r>
      <w:r>
        <w:rPr>
          <w:b w:val="0"/>
        </w:rPr>
        <w:t xml:space="preserve">                                                                                               </w:t>
      </w:r>
      <w:r w:rsidR="007B6D4F">
        <w:rPr>
          <w:b w:val="0"/>
        </w:rPr>
        <w:t xml:space="preserve"> </w:t>
      </w:r>
      <w:r>
        <w:rPr>
          <w:b w:val="0"/>
        </w:rPr>
        <w:t xml:space="preserve">  </w:t>
      </w:r>
      <w:r w:rsidR="009831AE">
        <w:rPr>
          <w:b w:val="0"/>
        </w:rPr>
        <w:t xml:space="preserve">                                                             </w:t>
      </w:r>
    </w:p>
    <w:p w:rsidR="007F03C1" w:rsidRDefault="007F03C1" w:rsidP="009831AE">
      <w:pPr>
        <w:pStyle w:val="Balk3"/>
        <w:spacing w:before="73"/>
        <w:ind w:left="0"/>
        <w:jc w:val="both"/>
        <w:rPr>
          <w:b w:val="0"/>
        </w:rPr>
      </w:pPr>
      <w:r>
        <w:rPr>
          <w:b w:val="0"/>
        </w:rPr>
        <w:t xml:space="preserve">Atık Kahve Çekirdeklerinin Hidrotermal Karbonizasyonu: </w:t>
      </w:r>
      <w:r w:rsidR="007B6D4F">
        <w:rPr>
          <w:b w:val="0"/>
        </w:rPr>
        <w:t>Y</w:t>
      </w:r>
      <w:r>
        <w:rPr>
          <w:b w:val="0"/>
        </w:rPr>
        <w:t xml:space="preserve">akıt Özellikleri       </w:t>
      </w:r>
      <w:r w:rsidR="009831AE">
        <w:rPr>
          <w:b w:val="0"/>
        </w:rPr>
        <w:t xml:space="preserve">                        </w:t>
      </w:r>
      <w:r>
        <w:rPr>
          <w:b w:val="0"/>
        </w:rPr>
        <w:t xml:space="preserve">  2</w:t>
      </w:r>
      <w:r w:rsidR="001C1534">
        <w:rPr>
          <w:b w:val="0"/>
        </w:rPr>
        <w:t>7</w:t>
      </w:r>
    </w:p>
    <w:p w:rsidR="007F03C1" w:rsidRDefault="007F03C1" w:rsidP="009831AE">
      <w:pPr>
        <w:pStyle w:val="Balk3"/>
        <w:spacing w:before="73"/>
        <w:ind w:left="0"/>
        <w:jc w:val="both"/>
        <w:rPr>
          <w:b w:val="0"/>
        </w:rPr>
      </w:pPr>
      <w:r>
        <w:rPr>
          <w:b w:val="0"/>
        </w:rPr>
        <w:lastRenderedPageBreak/>
        <w:t xml:space="preserve">Farklı Termal Yöntemlerle Organik Atıklardan Biyo-Yağ  Üretimi                     </w:t>
      </w:r>
      <w:r w:rsidR="007B6D4F">
        <w:rPr>
          <w:b w:val="0"/>
        </w:rPr>
        <w:t xml:space="preserve"> </w:t>
      </w:r>
      <w:r>
        <w:rPr>
          <w:b w:val="0"/>
        </w:rPr>
        <w:t xml:space="preserve"> </w:t>
      </w:r>
      <w:r w:rsidR="009831AE">
        <w:rPr>
          <w:b w:val="0"/>
        </w:rPr>
        <w:t xml:space="preserve">                       </w:t>
      </w:r>
      <w:r>
        <w:rPr>
          <w:b w:val="0"/>
        </w:rPr>
        <w:t xml:space="preserve"> 2</w:t>
      </w:r>
      <w:r w:rsidR="001C1534">
        <w:rPr>
          <w:b w:val="0"/>
        </w:rPr>
        <w:t>8</w:t>
      </w:r>
    </w:p>
    <w:p w:rsidR="007F03C1" w:rsidRDefault="007F03C1" w:rsidP="009831AE">
      <w:pPr>
        <w:pStyle w:val="Balk3"/>
        <w:spacing w:before="73"/>
        <w:ind w:left="0"/>
        <w:jc w:val="both"/>
        <w:rPr>
          <w:b w:val="0"/>
        </w:rPr>
      </w:pPr>
      <w:r>
        <w:rPr>
          <w:b w:val="0"/>
        </w:rPr>
        <w:t xml:space="preserve">Mavi </w:t>
      </w:r>
      <w:r w:rsidR="007B6D4F">
        <w:rPr>
          <w:b w:val="0"/>
        </w:rPr>
        <w:t>B</w:t>
      </w:r>
      <w:r>
        <w:rPr>
          <w:b w:val="0"/>
        </w:rPr>
        <w:t xml:space="preserve">ayrak </w:t>
      </w:r>
      <w:r w:rsidR="007B6D4F">
        <w:rPr>
          <w:b w:val="0"/>
        </w:rPr>
        <w:t>K</w:t>
      </w:r>
      <w:r>
        <w:rPr>
          <w:b w:val="0"/>
        </w:rPr>
        <w:t xml:space="preserve">apsamında Plaj Atık Yönetiminin Değerlendirilmesi                  </w:t>
      </w:r>
      <w:r w:rsidR="009831AE">
        <w:rPr>
          <w:b w:val="0"/>
        </w:rPr>
        <w:t xml:space="preserve">                       </w:t>
      </w:r>
      <w:r>
        <w:rPr>
          <w:b w:val="0"/>
        </w:rPr>
        <w:t xml:space="preserve">    2</w:t>
      </w:r>
      <w:r w:rsidR="001C1534">
        <w:rPr>
          <w:b w:val="0"/>
        </w:rPr>
        <w:t>9</w:t>
      </w:r>
    </w:p>
    <w:p w:rsidR="007F03C1" w:rsidRDefault="007F03C1" w:rsidP="009831AE">
      <w:pPr>
        <w:pStyle w:val="Balk3"/>
        <w:spacing w:before="73"/>
        <w:ind w:left="0"/>
        <w:jc w:val="both"/>
        <w:rPr>
          <w:b w:val="0"/>
        </w:rPr>
      </w:pPr>
      <w:r>
        <w:rPr>
          <w:b w:val="0"/>
        </w:rPr>
        <w:t xml:space="preserve">Üniversitelerde Çevresel Sürdürülebilirlik Uygulamaları: Sakarya Üniversitesi Örneği </w:t>
      </w:r>
      <w:r w:rsidR="009831AE">
        <w:rPr>
          <w:b w:val="0"/>
        </w:rPr>
        <w:t xml:space="preserve">             </w:t>
      </w:r>
      <w:r w:rsidR="001C1534">
        <w:rPr>
          <w:b w:val="0"/>
        </w:rPr>
        <w:t>30</w:t>
      </w:r>
      <w:r>
        <w:rPr>
          <w:b w:val="0"/>
        </w:rPr>
        <w:tab/>
        <w:t xml:space="preserve">                                                                                                                   </w:t>
      </w:r>
    </w:p>
    <w:p w:rsidR="007F03C1" w:rsidRDefault="007F03C1" w:rsidP="009831AE">
      <w:pPr>
        <w:pStyle w:val="Balk3"/>
        <w:spacing w:before="73"/>
        <w:ind w:left="0"/>
        <w:jc w:val="both"/>
        <w:rPr>
          <w:b w:val="0"/>
        </w:rPr>
      </w:pPr>
      <w:r>
        <w:rPr>
          <w:b w:val="0"/>
        </w:rPr>
        <w:t xml:space="preserve">Döngüsel Değer Merkezi: Topluma Katkı Sağlayan, Çevre ve Sürdürülebilirlik Odaklı Eğitim ve Uygulamalar                                                                              </w:t>
      </w:r>
      <w:r w:rsidR="009831AE">
        <w:rPr>
          <w:b w:val="0"/>
        </w:rPr>
        <w:t xml:space="preserve">                                                   </w:t>
      </w:r>
      <w:r>
        <w:rPr>
          <w:b w:val="0"/>
        </w:rPr>
        <w:t xml:space="preserve">  3</w:t>
      </w:r>
      <w:r w:rsidR="001C1534">
        <w:rPr>
          <w:b w:val="0"/>
        </w:rPr>
        <w:t>1</w:t>
      </w:r>
    </w:p>
    <w:p w:rsidR="007F03C1" w:rsidRDefault="007F03C1" w:rsidP="009831AE">
      <w:pPr>
        <w:pStyle w:val="Balk3"/>
        <w:spacing w:before="73"/>
        <w:ind w:left="0"/>
        <w:jc w:val="both"/>
        <w:rPr>
          <w:b w:val="0"/>
        </w:rPr>
      </w:pPr>
      <w:r>
        <w:rPr>
          <w:b w:val="0"/>
        </w:rPr>
        <w:t xml:space="preserve">Moda Endüstrisinde Dijital Dönüşüm Yapay Zeka Destekli Triko Tasarımı ve Triko Üretim Süreçlerinde Yenilikçi Yaklaşımlar           </w:t>
      </w:r>
      <w:r w:rsidR="009831AE">
        <w:rPr>
          <w:b w:val="0"/>
        </w:rPr>
        <w:t xml:space="preserve">                                    </w:t>
      </w:r>
      <w:r>
        <w:rPr>
          <w:b w:val="0"/>
        </w:rPr>
        <w:t xml:space="preserve">                                                  3</w:t>
      </w:r>
      <w:r w:rsidR="001C1534">
        <w:rPr>
          <w:b w:val="0"/>
        </w:rPr>
        <w:t>2</w:t>
      </w:r>
    </w:p>
    <w:p w:rsidR="007F03C1" w:rsidRDefault="003F62DD" w:rsidP="009831AE">
      <w:pPr>
        <w:pStyle w:val="Balk3"/>
        <w:spacing w:before="73"/>
        <w:ind w:left="0"/>
        <w:jc w:val="both"/>
        <w:rPr>
          <w:b w:val="0"/>
        </w:rPr>
      </w:pPr>
      <w:r>
        <w:rPr>
          <w:b w:val="0"/>
        </w:rPr>
        <w:t xml:space="preserve">Doğanın Enerjileri Bizimle: Genç Liderler Çevresel İletişim ve Medya Ağı         </w:t>
      </w:r>
      <w:r w:rsidR="009831AE">
        <w:rPr>
          <w:b w:val="0"/>
        </w:rPr>
        <w:t xml:space="preserve">                      </w:t>
      </w:r>
      <w:r>
        <w:rPr>
          <w:b w:val="0"/>
        </w:rPr>
        <w:t xml:space="preserve"> 3</w:t>
      </w:r>
      <w:r w:rsidR="001C1534">
        <w:rPr>
          <w:b w:val="0"/>
        </w:rPr>
        <w:t>3</w:t>
      </w:r>
      <w:r>
        <w:rPr>
          <w:b w:val="0"/>
        </w:rPr>
        <w:t xml:space="preserve"> </w:t>
      </w:r>
    </w:p>
    <w:p w:rsidR="003F62DD" w:rsidRDefault="003F62DD" w:rsidP="009831AE">
      <w:pPr>
        <w:pStyle w:val="Balk3"/>
        <w:spacing w:before="73"/>
        <w:ind w:left="0"/>
        <w:jc w:val="both"/>
        <w:rPr>
          <w:b w:val="0"/>
        </w:rPr>
      </w:pPr>
      <w:r>
        <w:rPr>
          <w:b w:val="0"/>
        </w:rPr>
        <w:t xml:space="preserve">D7 Ülkelerinin Atık Yönetimi Politikaları: Döngüsel Ekonomi Perspektifi           </w:t>
      </w:r>
      <w:r w:rsidR="009831AE">
        <w:rPr>
          <w:b w:val="0"/>
        </w:rPr>
        <w:t xml:space="preserve">                       </w:t>
      </w:r>
      <w:r>
        <w:rPr>
          <w:b w:val="0"/>
        </w:rPr>
        <w:t xml:space="preserve"> 3</w:t>
      </w:r>
      <w:r w:rsidR="001C1534">
        <w:rPr>
          <w:b w:val="0"/>
        </w:rPr>
        <w:t>4</w:t>
      </w:r>
    </w:p>
    <w:p w:rsidR="003F62DD" w:rsidRDefault="003F62DD" w:rsidP="009831AE">
      <w:pPr>
        <w:pStyle w:val="Balk3"/>
        <w:spacing w:before="73"/>
        <w:ind w:left="0"/>
        <w:jc w:val="both"/>
        <w:rPr>
          <w:b w:val="0"/>
        </w:rPr>
      </w:pPr>
      <w:r>
        <w:rPr>
          <w:b w:val="0"/>
        </w:rPr>
        <w:t xml:space="preserve">İklim Eylem Planlarında Atık Yönetiminin Rolü                                                </w:t>
      </w:r>
      <w:r w:rsidR="009831AE">
        <w:rPr>
          <w:b w:val="0"/>
        </w:rPr>
        <w:t xml:space="preserve">                      </w:t>
      </w:r>
      <w:r>
        <w:rPr>
          <w:b w:val="0"/>
        </w:rPr>
        <w:t xml:space="preserve">     3</w:t>
      </w:r>
      <w:r w:rsidR="001C1534">
        <w:rPr>
          <w:b w:val="0"/>
        </w:rPr>
        <w:t>5</w:t>
      </w:r>
    </w:p>
    <w:p w:rsidR="003C4E32" w:rsidRDefault="00C25784" w:rsidP="009831AE">
      <w:pPr>
        <w:pStyle w:val="Balk3"/>
        <w:spacing w:before="73"/>
        <w:ind w:left="0"/>
        <w:jc w:val="both"/>
        <w:rPr>
          <w:b w:val="0"/>
        </w:rPr>
      </w:pPr>
      <w:r>
        <w:rPr>
          <w:b w:val="0"/>
        </w:rPr>
        <w:t>Tekstilde Çevresel Ayak İzini Azaltma Sürecinde Yeşil Sertifikasy</w:t>
      </w:r>
      <w:r w:rsidR="003C4E32">
        <w:rPr>
          <w:b w:val="0"/>
        </w:rPr>
        <w:t>on Süreçlerinin Belirleyici Rolü</w:t>
      </w:r>
    </w:p>
    <w:p w:rsidR="003F62DD" w:rsidRDefault="00C25784" w:rsidP="009831AE">
      <w:pPr>
        <w:pStyle w:val="Balk3"/>
        <w:spacing w:before="73"/>
        <w:ind w:left="0"/>
        <w:jc w:val="both"/>
        <w:rPr>
          <w:b w:val="0"/>
        </w:rPr>
      </w:pPr>
      <w:r>
        <w:rPr>
          <w:b w:val="0"/>
        </w:rPr>
        <w:t xml:space="preserve">                                                                                                  </w:t>
      </w:r>
      <w:r w:rsidR="003C4E32">
        <w:rPr>
          <w:b w:val="0"/>
        </w:rPr>
        <w:t xml:space="preserve">                                                      3</w:t>
      </w:r>
      <w:r w:rsidR="001C1534">
        <w:rPr>
          <w:b w:val="0"/>
        </w:rPr>
        <w:t>6</w:t>
      </w:r>
      <w:r>
        <w:rPr>
          <w:b w:val="0"/>
        </w:rPr>
        <w:t xml:space="preserve">      </w:t>
      </w:r>
      <w:r w:rsidR="009831AE">
        <w:rPr>
          <w:b w:val="0"/>
        </w:rPr>
        <w:t xml:space="preserve">                 </w:t>
      </w:r>
      <w:r w:rsidR="003C4E32">
        <w:rPr>
          <w:b w:val="0"/>
        </w:rPr>
        <w:t xml:space="preserve">              </w:t>
      </w:r>
      <w:r>
        <w:rPr>
          <w:b w:val="0"/>
        </w:rPr>
        <w:t xml:space="preserve"> </w:t>
      </w:r>
    </w:p>
    <w:p w:rsidR="00C25784" w:rsidRDefault="00C25784" w:rsidP="009831AE">
      <w:pPr>
        <w:pStyle w:val="Balk3"/>
        <w:spacing w:before="73"/>
        <w:ind w:left="0"/>
        <w:jc w:val="both"/>
        <w:rPr>
          <w:b w:val="0"/>
        </w:rPr>
      </w:pPr>
      <w:r>
        <w:rPr>
          <w:b w:val="0"/>
        </w:rPr>
        <w:t xml:space="preserve">Döngüsel Ekonomiye Geçişte Davranışsal Engeller: Atık Azaltımı ve Geri Dönüşüm Kararlarında Davranışsal Önyargıların Rolü                                           </w:t>
      </w:r>
      <w:r w:rsidR="003C4E32">
        <w:rPr>
          <w:b w:val="0"/>
        </w:rPr>
        <w:t xml:space="preserve">                                                            </w:t>
      </w:r>
      <w:r>
        <w:rPr>
          <w:b w:val="0"/>
        </w:rPr>
        <w:t>3</w:t>
      </w:r>
      <w:r w:rsidR="001C1534">
        <w:rPr>
          <w:b w:val="0"/>
        </w:rPr>
        <w:t>7</w:t>
      </w:r>
    </w:p>
    <w:p w:rsidR="003C4E32" w:rsidRDefault="00C25784" w:rsidP="009831AE">
      <w:pPr>
        <w:pStyle w:val="Balk3"/>
        <w:spacing w:before="73"/>
        <w:ind w:left="0"/>
        <w:jc w:val="both"/>
        <w:rPr>
          <w:b w:val="0"/>
        </w:rPr>
      </w:pPr>
      <w:r>
        <w:rPr>
          <w:b w:val="0"/>
        </w:rPr>
        <w:t xml:space="preserve">İklim Psikolojisi Perspektifinden Sıfır Atık Yaşam Tarzını Etkileyen Faktörlerin Niteliksel Analizi </w:t>
      </w:r>
    </w:p>
    <w:p w:rsidR="00C25784" w:rsidRDefault="003C4E32" w:rsidP="009831AE">
      <w:pPr>
        <w:pStyle w:val="Balk3"/>
        <w:spacing w:before="73"/>
        <w:ind w:left="0"/>
        <w:jc w:val="both"/>
        <w:rPr>
          <w:b w:val="0"/>
        </w:rPr>
      </w:pPr>
      <w:r>
        <w:rPr>
          <w:b w:val="0"/>
        </w:rPr>
        <w:t xml:space="preserve">                                                                                                                                                        3</w:t>
      </w:r>
      <w:r w:rsidR="001C1534">
        <w:rPr>
          <w:b w:val="0"/>
        </w:rPr>
        <w:t>8</w:t>
      </w:r>
      <w:r w:rsidR="00C25784">
        <w:rPr>
          <w:b w:val="0"/>
        </w:rPr>
        <w:t xml:space="preserve">                                                                                                   </w:t>
      </w:r>
      <w:r>
        <w:rPr>
          <w:b w:val="0"/>
        </w:rPr>
        <w:t xml:space="preserve">             </w:t>
      </w:r>
      <w:r w:rsidR="00C25784">
        <w:rPr>
          <w:b w:val="0"/>
        </w:rPr>
        <w:t xml:space="preserve"> </w:t>
      </w:r>
    </w:p>
    <w:p w:rsidR="00C25784" w:rsidRDefault="00C25784" w:rsidP="009831AE">
      <w:pPr>
        <w:pStyle w:val="Balk3"/>
        <w:spacing w:before="73"/>
        <w:ind w:left="0"/>
        <w:jc w:val="both"/>
        <w:rPr>
          <w:b w:val="0"/>
        </w:rPr>
      </w:pPr>
      <w:r>
        <w:rPr>
          <w:b w:val="0"/>
        </w:rPr>
        <w:t xml:space="preserve">Katı Atık Yönetiminde Depozito İade Sistemlerinin Önemi          </w:t>
      </w:r>
      <w:r w:rsidR="003C4E32">
        <w:rPr>
          <w:b w:val="0"/>
        </w:rPr>
        <w:t xml:space="preserve">                       </w:t>
      </w:r>
      <w:r>
        <w:rPr>
          <w:b w:val="0"/>
        </w:rPr>
        <w:t xml:space="preserve">                         3</w:t>
      </w:r>
      <w:r w:rsidR="001C1534">
        <w:rPr>
          <w:b w:val="0"/>
        </w:rPr>
        <w:t>9</w:t>
      </w:r>
      <w:r>
        <w:rPr>
          <w:b w:val="0"/>
        </w:rPr>
        <w:t xml:space="preserve"> </w:t>
      </w:r>
    </w:p>
    <w:p w:rsidR="00C25784" w:rsidRDefault="00C25784" w:rsidP="009831AE">
      <w:pPr>
        <w:pStyle w:val="Balk3"/>
        <w:spacing w:before="73"/>
        <w:ind w:left="0"/>
        <w:jc w:val="both"/>
        <w:rPr>
          <w:b w:val="0"/>
        </w:rPr>
      </w:pPr>
      <w:r>
        <w:rPr>
          <w:b w:val="0"/>
        </w:rPr>
        <w:t xml:space="preserve">Bir Eğitim ve Araştırma Hastanesindeki Atık Maliyetinin İncelenmesi                </w:t>
      </w:r>
      <w:r w:rsidR="003C4E32">
        <w:rPr>
          <w:b w:val="0"/>
        </w:rPr>
        <w:t xml:space="preserve">                        </w:t>
      </w:r>
      <w:r>
        <w:rPr>
          <w:b w:val="0"/>
        </w:rPr>
        <w:t xml:space="preserve"> </w:t>
      </w:r>
      <w:r w:rsidR="001C1534">
        <w:rPr>
          <w:b w:val="0"/>
        </w:rPr>
        <w:t>40</w:t>
      </w:r>
    </w:p>
    <w:p w:rsidR="00C25784" w:rsidRDefault="00C25784" w:rsidP="009831AE">
      <w:pPr>
        <w:pStyle w:val="Balk3"/>
        <w:spacing w:before="73"/>
        <w:ind w:left="0"/>
        <w:jc w:val="both"/>
        <w:rPr>
          <w:b w:val="0"/>
        </w:rPr>
      </w:pPr>
      <w:r>
        <w:rPr>
          <w:b w:val="0"/>
        </w:rPr>
        <w:t xml:space="preserve">Sosyo-Ekonomik Değişimlerin Katı Atık Üretimine Etkilerinin İstatistiksel Yöntemlerle İncelenmesi                                                                                         </w:t>
      </w:r>
      <w:r w:rsidR="003C4E32">
        <w:rPr>
          <w:b w:val="0"/>
        </w:rPr>
        <w:t xml:space="preserve">                                           </w:t>
      </w:r>
      <w:r>
        <w:rPr>
          <w:b w:val="0"/>
        </w:rPr>
        <w:t xml:space="preserve"> </w:t>
      </w:r>
      <w:r w:rsidR="001C1534">
        <w:rPr>
          <w:b w:val="0"/>
        </w:rPr>
        <w:t>41</w:t>
      </w:r>
    </w:p>
    <w:p w:rsidR="00C25784" w:rsidRDefault="00C25784" w:rsidP="009831AE">
      <w:pPr>
        <w:pStyle w:val="Balk3"/>
        <w:spacing w:before="73"/>
        <w:ind w:left="0"/>
        <w:jc w:val="both"/>
        <w:rPr>
          <w:b w:val="0"/>
        </w:rPr>
      </w:pPr>
      <w:r>
        <w:rPr>
          <w:b w:val="0"/>
        </w:rPr>
        <w:t xml:space="preserve">Tekstil Sektöründe </w:t>
      </w:r>
      <w:r w:rsidR="00786651">
        <w:rPr>
          <w:b w:val="0"/>
        </w:rPr>
        <w:t>K</w:t>
      </w:r>
      <w:r>
        <w:rPr>
          <w:b w:val="0"/>
        </w:rPr>
        <w:t xml:space="preserve">arbon Ayak İzi Hesaplanması </w:t>
      </w:r>
      <w:r w:rsidR="00786651">
        <w:rPr>
          <w:b w:val="0"/>
        </w:rPr>
        <w:t xml:space="preserve">ve Ekoverimlilik Uygulamaları   </w:t>
      </w:r>
      <w:r w:rsidR="003C4E32">
        <w:rPr>
          <w:b w:val="0"/>
        </w:rPr>
        <w:t xml:space="preserve">                 4</w:t>
      </w:r>
      <w:r w:rsidR="001C1534">
        <w:rPr>
          <w:b w:val="0"/>
        </w:rPr>
        <w:t>2</w:t>
      </w:r>
      <w:r w:rsidR="00786651">
        <w:rPr>
          <w:b w:val="0"/>
        </w:rPr>
        <w:t xml:space="preserve">                                                                                                                               </w:t>
      </w:r>
    </w:p>
    <w:p w:rsidR="00786651" w:rsidRDefault="00786651" w:rsidP="009831AE">
      <w:pPr>
        <w:pStyle w:val="Balk3"/>
        <w:spacing w:before="73"/>
        <w:ind w:left="0"/>
        <w:jc w:val="both"/>
        <w:rPr>
          <w:b w:val="0"/>
        </w:rPr>
      </w:pPr>
      <w:r>
        <w:rPr>
          <w:b w:val="0"/>
        </w:rPr>
        <w:t xml:space="preserve">Atık Yönetimi ve Karbon Azaltım Stratejileri                                                        </w:t>
      </w:r>
      <w:r w:rsidR="003C4E32">
        <w:rPr>
          <w:b w:val="0"/>
        </w:rPr>
        <w:t xml:space="preserve">                      </w:t>
      </w:r>
      <w:r>
        <w:rPr>
          <w:b w:val="0"/>
        </w:rPr>
        <w:t xml:space="preserve"> 4</w:t>
      </w:r>
      <w:r w:rsidR="001C1534">
        <w:rPr>
          <w:b w:val="0"/>
        </w:rPr>
        <w:t>3</w:t>
      </w:r>
    </w:p>
    <w:p w:rsidR="00786651" w:rsidRDefault="00786651" w:rsidP="009831AE">
      <w:pPr>
        <w:pStyle w:val="Balk3"/>
        <w:spacing w:before="73"/>
        <w:ind w:left="0"/>
        <w:jc w:val="both"/>
        <w:rPr>
          <w:b w:val="0"/>
        </w:rPr>
      </w:pPr>
      <w:r>
        <w:rPr>
          <w:b w:val="0"/>
        </w:rPr>
        <w:t xml:space="preserve">Otomotiv Sektöründe Bilim Temelli Hedefler Girişimi (Sbti) Uygulamaları: Türkiye Örneği  </w:t>
      </w:r>
      <w:r w:rsidR="003C4E32">
        <w:rPr>
          <w:b w:val="0"/>
        </w:rPr>
        <w:t xml:space="preserve">   4</w:t>
      </w:r>
      <w:r w:rsidR="001C1534">
        <w:rPr>
          <w:b w:val="0"/>
        </w:rPr>
        <w:t>4</w:t>
      </w:r>
      <w:r>
        <w:rPr>
          <w:b w:val="0"/>
        </w:rPr>
        <w:t xml:space="preserve">                                                                                                       </w:t>
      </w:r>
      <w:r w:rsidR="003C4E32">
        <w:rPr>
          <w:b w:val="0"/>
        </w:rPr>
        <w:t xml:space="preserve">                                  </w:t>
      </w:r>
    </w:p>
    <w:p w:rsidR="00786651" w:rsidRDefault="00786651" w:rsidP="009831AE">
      <w:pPr>
        <w:pStyle w:val="Balk3"/>
        <w:spacing w:before="73"/>
        <w:ind w:left="0"/>
        <w:jc w:val="both"/>
        <w:rPr>
          <w:b w:val="0"/>
        </w:rPr>
      </w:pPr>
      <w:r>
        <w:rPr>
          <w:b w:val="0"/>
        </w:rPr>
        <w:t xml:space="preserve">Hidrojen Yakıtlı ve Elektrikli Araçların Ürün Bazlı Karbon Ayak İzine Tedarik Emisyonlarının Etkisi                                                                                              </w:t>
      </w:r>
      <w:r w:rsidR="003C4E32">
        <w:rPr>
          <w:b w:val="0"/>
        </w:rPr>
        <w:t xml:space="preserve">                                                </w:t>
      </w:r>
      <w:r>
        <w:rPr>
          <w:b w:val="0"/>
        </w:rPr>
        <w:t xml:space="preserve"> 4</w:t>
      </w:r>
      <w:r w:rsidR="001C1534">
        <w:rPr>
          <w:b w:val="0"/>
        </w:rPr>
        <w:t>5</w:t>
      </w:r>
    </w:p>
    <w:p w:rsidR="00786651" w:rsidRDefault="00786651" w:rsidP="009831AE">
      <w:pPr>
        <w:pStyle w:val="Balk3"/>
        <w:spacing w:before="73"/>
        <w:ind w:left="0"/>
        <w:jc w:val="both"/>
        <w:rPr>
          <w:b w:val="0"/>
        </w:rPr>
      </w:pPr>
      <w:r>
        <w:rPr>
          <w:b w:val="0"/>
        </w:rPr>
        <w:t xml:space="preserve">Otomotiv Yan Sanayinde SKDM Kapsamında Karbon Ayak İzi Hesaplanması ve Enerji Verimliliği Uygulamaları                                                                             </w:t>
      </w:r>
      <w:r w:rsidR="003C4E32">
        <w:rPr>
          <w:b w:val="0"/>
        </w:rPr>
        <w:t xml:space="preserve">                                  </w:t>
      </w:r>
      <w:r>
        <w:rPr>
          <w:b w:val="0"/>
        </w:rPr>
        <w:t xml:space="preserve">  4</w:t>
      </w:r>
      <w:r w:rsidR="001C1534">
        <w:rPr>
          <w:b w:val="0"/>
        </w:rPr>
        <w:t>6</w:t>
      </w:r>
    </w:p>
    <w:p w:rsidR="00786651" w:rsidRDefault="00786651" w:rsidP="009831AE">
      <w:pPr>
        <w:pStyle w:val="Balk3"/>
        <w:spacing w:before="73"/>
        <w:ind w:left="0"/>
        <w:jc w:val="both"/>
        <w:rPr>
          <w:b w:val="0"/>
        </w:rPr>
      </w:pPr>
      <w:r>
        <w:rPr>
          <w:b w:val="0"/>
        </w:rPr>
        <w:t>BelediyeKatı Atık</w:t>
      </w:r>
      <w:r w:rsidR="003C4E32">
        <w:rPr>
          <w:b w:val="0"/>
        </w:rPr>
        <w:t xml:space="preserve"> </w:t>
      </w:r>
      <w:r>
        <w:rPr>
          <w:b w:val="0"/>
        </w:rPr>
        <w:t>Bertarafı</w:t>
      </w:r>
      <w:r w:rsidR="003C4E32">
        <w:rPr>
          <w:b w:val="0"/>
        </w:rPr>
        <w:t xml:space="preserve"> </w:t>
      </w:r>
      <w:r>
        <w:rPr>
          <w:b w:val="0"/>
        </w:rPr>
        <w:t>İçin Sera Gazı Emisyonları</w:t>
      </w:r>
      <w:r w:rsidR="003C4E32">
        <w:rPr>
          <w:b w:val="0"/>
        </w:rPr>
        <w:t xml:space="preserve"> </w:t>
      </w:r>
      <w:r>
        <w:rPr>
          <w:b w:val="0"/>
        </w:rPr>
        <w:t xml:space="preserve">Azaltma Senaryolarının </w:t>
      </w:r>
      <w:r w:rsidR="003C4E32">
        <w:rPr>
          <w:b w:val="0"/>
        </w:rPr>
        <w:t xml:space="preserve">Modellenmesi </w:t>
      </w:r>
      <w:r w:rsidR="001C1534">
        <w:rPr>
          <w:b w:val="0"/>
        </w:rPr>
        <w:t>47</w:t>
      </w:r>
      <w:r w:rsidR="003C4E32">
        <w:rPr>
          <w:b w:val="0"/>
        </w:rPr>
        <w:t xml:space="preserve">                   </w:t>
      </w:r>
      <w:r>
        <w:rPr>
          <w:b w:val="0"/>
        </w:rPr>
        <w:t xml:space="preserve">                                                                                                     </w:t>
      </w:r>
      <w:r w:rsidR="003C4E32">
        <w:rPr>
          <w:b w:val="0"/>
        </w:rPr>
        <w:t xml:space="preserve">                                                          </w:t>
      </w:r>
    </w:p>
    <w:p w:rsidR="003C4E32" w:rsidRDefault="003C4E32" w:rsidP="003C4E32">
      <w:pPr>
        <w:spacing w:before="182"/>
        <w:ind w:right="68"/>
        <w:jc w:val="both"/>
        <w:rPr>
          <w:sz w:val="24"/>
        </w:rPr>
      </w:pPr>
      <w:r>
        <w:rPr>
          <w:sz w:val="24"/>
        </w:rPr>
        <w:t xml:space="preserve">                                                                                                                                                      </w:t>
      </w:r>
    </w:p>
    <w:p w:rsidR="003C4E32" w:rsidRDefault="003C4E32" w:rsidP="003C4E32">
      <w:pPr>
        <w:spacing w:before="182"/>
        <w:ind w:right="68"/>
        <w:jc w:val="both"/>
        <w:rPr>
          <w:sz w:val="24"/>
        </w:rPr>
      </w:pPr>
    </w:p>
    <w:p w:rsidR="003C4E32" w:rsidRDefault="003C4E32" w:rsidP="003C4E32">
      <w:pPr>
        <w:spacing w:before="182"/>
        <w:ind w:right="68"/>
        <w:jc w:val="both"/>
        <w:rPr>
          <w:sz w:val="24"/>
        </w:rPr>
      </w:pPr>
    </w:p>
    <w:p w:rsidR="00BC1473" w:rsidRDefault="003C4E32" w:rsidP="003C4E32">
      <w:pPr>
        <w:spacing w:before="182"/>
        <w:ind w:right="68"/>
        <w:jc w:val="both"/>
        <w:rPr>
          <w:sz w:val="24"/>
        </w:rPr>
      </w:pPr>
      <w:r>
        <w:rPr>
          <w:sz w:val="24"/>
        </w:rPr>
        <w:t xml:space="preserve">                                                                                                                                                      </w:t>
      </w:r>
    </w:p>
    <w:p w:rsidR="00943A1A" w:rsidRDefault="00943A1A">
      <w:pPr>
        <w:spacing w:before="182"/>
        <w:ind w:left="67" w:right="68"/>
        <w:jc w:val="center"/>
        <w:rPr>
          <w:sz w:val="24"/>
        </w:rPr>
      </w:pPr>
    </w:p>
    <w:p w:rsidR="00943A1A" w:rsidRDefault="00943A1A">
      <w:pPr>
        <w:spacing w:before="182"/>
        <w:ind w:left="67" w:right="68"/>
        <w:jc w:val="center"/>
        <w:rPr>
          <w:sz w:val="24"/>
        </w:rPr>
      </w:pPr>
    </w:p>
    <w:p w:rsidR="00C73940" w:rsidRDefault="00C73940">
      <w:pPr>
        <w:spacing w:before="182"/>
        <w:ind w:left="67" w:right="68"/>
        <w:jc w:val="center"/>
        <w:rPr>
          <w:sz w:val="24"/>
        </w:rPr>
      </w:pPr>
    </w:p>
    <w:p w:rsidR="00943A1A" w:rsidRDefault="00943A1A">
      <w:pPr>
        <w:spacing w:before="182"/>
        <w:ind w:left="67" w:right="68"/>
        <w:jc w:val="center"/>
        <w:rPr>
          <w:sz w:val="24"/>
        </w:rPr>
      </w:pPr>
    </w:p>
    <w:p w:rsidR="00943A1A" w:rsidRDefault="00943A1A">
      <w:pPr>
        <w:spacing w:before="182"/>
        <w:ind w:left="67" w:right="68"/>
        <w:jc w:val="center"/>
        <w:rPr>
          <w:sz w:val="24"/>
        </w:rPr>
      </w:pPr>
    </w:p>
    <w:p w:rsidR="007344E7" w:rsidRDefault="007344E7" w:rsidP="00BC1473">
      <w:pPr>
        <w:pStyle w:val="Balk3"/>
        <w:spacing w:before="73"/>
        <w:ind w:left="1262"/>
      </w:pPr>
    </w:p>
    <w:p w:rsidR="00BC1473" w:rsidRPr="00943A1A" w:rsidRDefault="00BC1473" w:rsidP="00BC1473">
      <w:pPr>
        <w:pStyle w:val="Balk3"/>
        <w:spacing w:before="73"/>
        <w:ind w:left="1262"/>
      </w:pPr>
      <w:r w:rsidRPr="00943A1A">
        <w:lastRenderedPageBreak/>
        <w:t>13.</w:t>
      </w:r>
      <w:r w:rsidRPr="00943A1A">
        <w:rPr>
          <w:spacing w:val="-5"/>
        </w:rPr>
        <w:t xml:space="preserve"> </w:t>
      </w:r>
      <w:r w:rsidRPr="00943A1A">
        <w:t>ULUSAL</w:t>
      </w:r>
      <w:r w:rsidRPr="00943A1A">
        <w:rPr>
          <w:spacing w:val="-2"/>
        </w:rPr>
        <w:t xml:space="preserve"> </w:t>
      </w:r>
      <w:r w:rsidRPr="00943A1A">
        <w:t>KATI</w:t>
      </w:r>
      <w:r w:rsidRPr="00943A1A">
        <w:rPr>
          <w:spacing w:val="-3"/>
        </w:rPr>
        <w:t xml:space="preserve"> </w:t>
      </w:r>
      <w:r w:rsidRPr="00943A1A">
        <w:t>ATIK</w:t>
      </w:r>
      <w:r w:rsidRPr="00943A1A">
        <w:rPr>
          <w:spacing w:val="-4"/>
        </w:rPr>
        <w:t xml:space="preserve"> </w:t>
      </w:r>
      <w:r w:rsidRPr="00943A1A">
        <w:t>YÖNETİMİ</w:t>
      </w:r>
      <w:r w:rsidRPr="00943A1A">
        <w:rPr>
          <w:spacing w:val="-2"/>
        </w:rPr>
        <w:t xml:space="preserve"> </w:t>
      </w:r>
      <w:r w:rsidRPr="00943A1A">
        <w:t>KONGRESİ</w:t>
      </w:r>
      <w:r w:rsidRPr="00943A1A">
        <w:rPr>
          <w:spacing w:val="-3"/>
        </w:rPr>
        <w:t xml:space="preserve"> </w:t>
      </w:r>
      <w:r w:rsidRPr="00943A1A">
        <w:t>(UKAY</w:t>
      </w:r>
      <w:r w:rsidRPr="00943A1A">
        <w:rPr>
          <w:spacing w:val="-3"/>
        </w:rPr>
        <w:t xml:space="preserve"> </w:t>
      </w:r>
      <w:r w:rsidRPr="00943A1A">
        <w:rPr>
          <w:spacing w:val="-2"/>
        </w:rPr>
        <w:t>2025)</w:t>
      </w:r>
    </w:p>
    <w:p w:rsidR="001E2FDE" w:rsidRDefault="005A5157">
      <w:pPr>
        <w:spacing w:before="182"/>
        <w:ind w:left="67" w:right="68"/>
        <w:jc w:val="center"/>
        <w:rPr>
          <w:b/>
          <w:sz w:val="24"/>
        </w:rPr>
      </w:pPr>
      <w:r>
        <w:rPr>
          <w:b/>
          <w:sz w:val="24"/>
        </w:rPr>
        <w:t>05-07-Kasım</w:t>
      </w:r>
      <w:r>
        <w:rPr>
          <w:b/>
          <w:spacing w:val="-3"/>
          <w:sz w:val="24"/>
        </w:rPr>
        <w:t xml:space="preserve"> </w:t>
      </w:r>
      <w:r>
        <w:rPr>
          <w:b/>
          <w:sz w:val="24"/>
        </w:rPr>
        <w:t xml:space="preserve">2025, Bursa, </w:t>
      </w:r>
      <w:r>
        <w:rPr>
          <w:b/>
          <w:spacing w:val="-2"/>
          <w:sz w:val="24"/>
        </w:rPr>
        <w:t>TÜRKİYE</w:t>
      </w:r>
    </w:p>
    <w:p w:rsidR="001E2FDE" w:rsidRDefault="000A7966">
      <w:pPr>
        <w:spacing w:before="183"/>
        <w:ind w:left="67" w:right="67"/>
        <w:jc w:val="center"/>
        <w:rPr>
          <w:b/>
          <w:sz w:val="24"/>
        </w:rPr>
      </w:pPr>
      <w:hyperlink r:id="rId16">
        <w:r w:rsidR="005A5157">
          <w:rPr>
            <w:b/>
            <w:color w:val="0462C1"/>
            <w:spacing w:val="-2"/>
            <w:sz w:val="24"/>
            <w:u w:val="single" w:color="0462C1"/>
          </w:rPr>
          <w:t>www.ukay2025.uludag.edu.tr</w:t>
        </w:r>
      </w:hyperlink>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rPr>
          <w:b/>
        </w:rPr>
      </w:pPr>
    </w:p>
    <w:p w:rsidR="001E2FDE" w:rsidRDefault="001E2FDE">
      <w:pPr>
        <w:pStyle w:val="GvdeMetni"/>
        <w:spacing w:before="175"/>
        <w:rPr>
          <w:b/>
        </w:rPr>
      </w:pPr>
    </w:p>
    <w:p w:rsidR="001E2FDE" w:rsidRDefault="005A5157">
      <w:pPr>
        <w:pStyle w:val="Balk3"/>
      </w:pPr>
      <w:bookmarkStart w:id="0" w:name="_TOC_250004"/>
      <w:r>
        <w:t>ONUR</w:t>
      </w:r>
      <w:r>
        <w:rPr>
          <w:spacing w:val="-3"/>
        </w:rPr>
        <w:t xml:space="preserve"> </w:t>
      </w:r>
      <w:bookmarkEnd w:id="0"/>
      <w:r>
        <w:rPr>
          <w:spacing w:val="-2"/>
        </w:rPr>
        <w:t>KURULU</w:t>
      </w:r>
    </w:p>
    <w:p w:rsidR="001E2FDE" w:rsidRDefault="005A5157">
      <w:pPr>
        <w:pStyle w:val="GvdeMetni"/>
        <w:spacing w:before="178"/>
        <w:ind w:left="141"/>
      </w:pPr>
      <w:r>
        <w:t>Prof.</w:t>
      </w:r>
      <w:r>
        <w:rPr>
          <w:spacing w:val="-3"/>
        </w:rPr>
        <w:t xml:space="preserve"> </w:t>
      </w:r>
      <w:r>
        <w:t>Dr.</w:t>
      </w:r>
      <w:r>
        <w:rPr>
          <w:spacing w:val="-2"/>
        </w:rPr>
        <w:t xml:space="preserve"> </w:t>
      </w:r>
      <w:r>
        <w:t>FER</w:t>
      </w:r>
      <w:r w:rsidR="00943CBF">
        <w:t>U</w:t>
      </w:r>
      <w:r>
        <w:t>DUN</w:t>
      </w:r>
      <w:r>
        <w:rPr>
          <w:spacing w:val="-1"/>
        </w:rPr>
        <w:t xml:space="preserve"> </w:t>
      </w:r>
      <w:r>
        <w:t>YILMAZ</w:t>
      </w:r>
      <w:r>
        <w:rPr>
          <w:spacing w:val="-3"/>
        </w:rPr>
        <w:t xml:space="preserve"> </w:t>
      </w:r>
      <w:r>
        <w:t>– Bursa</w:t>
      </w:r>
      <w:r>
        <w:rPr>
          <w:spacing w:val="-2"/>
        </w:rPr>
        <w:t xml:space="preserve"> </w:t>
      </w:r>
      <w:r>
        <w:t>Uludağ</w:t>
      </w:r>
      <w:r>
        <w:rPr>
          <w:spacing w:val="-2"/>
        </w:rPr>
        <w:t xml:space="preserve"> </w:t>
      </w:r>
      <w:r>
        <w:t>Üniversitesi</w:t>
      </w:r>
      <w:r>
        <w:rPr>
          <w:spacing w:val="-1"/>
        </w:rPr>
        <w:t xml:space="preserve"> </w:t>
      </w:r>
      <w:r>
        <w:rPr>
          <w:spacing w:val="-2"/>
        </w:rPr>
        <w:t>Rektörü</w:t>
      </w:r>
    </w:p>
    <w:p w:rsidR="001E2FDE" w:rsidRDefault="001E2FDE">
      <w:pPr>
        <w:pStyle w:val="GvdeMetni"/>
        <w:sectPr w:rsidR="001E2FDE" w:rsidSect="00873AAF">
          <w:pgSz w:w="11910" w:h="16840"/>
          <w:pgMar w:top="1780" w:right="1275" w:bottom="280" w:left="1275" w:header="708" w:footer="708" w:gutter="0"/>
          <w:pgNumType w:fmt="lowerRoman" w:start="3"/>
          <w:cols w:space="708"/>
        </w:sectPr>
      </w:pPr>
    </w:p>
    <w:p w:rsidR="001E2FDE" w:rsidRDefault="005A5157">
      <w:pPr>
        <w:pStyle w:val="Balk3"/>
        <w:spacing w:before="73"/>
        <w:ind w:left="1262"/>
      </w:pPr>
      <w:r>
        <w:lastRenderedPageBreak/>
        <w:t>13.</w:t>
      </w:r>
      <w:r>
        <w:rPr>
          <w:spacing w:val="-5"/>
        </w:rPr>
        <w:t xml:space="preserve"> </w:t>
      </w:r>
      <w:r>
        <w:t>ULUSAL</w:t>
      </w:r>
      <w:r>
        <w:rPr>
          <w:spacing w:val="-2"/>
        </w:rPr>
        <w:t xml:space="preserve"> </w:t>
      </w:r>
      <w:r>
        <w:t>KATI</w:t>
      </w:r>
      <w:r>
        <w:rPr>
          <w:spacing w:val="-3"/>
        </w:rPr>
        <w:t xml:space="preserve"> </w:t>
      </w:r>
      <w:r>
        <w:t>ATIK</w:t>
      </w:r>
      <w:r>
        <w:rPr>
          <w:spacing w:val="-4"/>
        </w:rPr>
        <w:t xml:space="preserve"> </w:t>
      </w:r>
      <w:r>
        <w:t>YÖNETİMİ</w:t>
      </w:r>
      <w:r>
        <w:rPr>
          <w:spacing w:val="-2"/>
        </w:rPr>
        <w:t xml:space="preserve"> </w:t>
      </w:r>
      <w:r>
        <w:t>KONGRESİ</w:t>
      </w:r>
      <w:r>
        <w:rPr>
          <w:spacing w:val="-3"/>
        </w:rPr>
        <w:t xml:space="preserve"> </w:t>
      </w:r>
      <w:r>
        <w:t>(UKAY</w:t>
      </w:r>
      <w:r>
        <w:rPr>
          <w:spacing w:val="-3"/>
        </w:rPr>
        <w:t xml:space="preserve"> </w:t>
      </w:r>
      <w:r>
        <w:rPr>
          <w:spacing w:val="-2"/>
        </w:rPr>
        <w:t>2025)</w:t>
      </w:r>
    </w:p>
    <w:p w:rsidR="001E2FDE" w:rsidRDefault="005A5157">
      <w:pPr>
        <w:spacing w:before="182"/>
        <w:ind w:left="67" w:right="11"/>
        <w:jc w:val="center"/>
        <w:rPr>
          <w:b/>
          <w:sz w:val="24"/>
        </w:rPr>
      </w:pPr>
      <w:r>
        <w:rPr>
          <w:b/>
          <w:sz w:val="24"/>
        </w:rPr>
        <w:t>05-07</w:t>
      </w:r>
      <w:r>
        <w:rPr>
          <w:b/>
          <w:spacing w:val="-4"/>
          <w:sz w:val="24"/>
        </w:rPr>
        <w:t xml:space="preserve"> </w:t>
      </w:r>
      <w:r>
        <w:rPr>
          <w:b/>
          <w:sz w:val="24"/>
        </w:rPr>
        <w:t>Kasım</w:t>
      </w:r>
      <w:r>
        <w:rPr>
          <w:b/>
          <w:spacing w:val="-4"/>
          <w:sz w:val="24"/>
        </w:rPr>
        <w:t xml:space="preserve"> </w:t>
      </w:r>
      <w:r>
        <w:rPr>
          <w:b/>
          <w:sz w:val="24"/>
        </w:rPr>
        <w:t>2025,</w:t>
      </w:r>
      <w:r>
        <w:rPr>
          <w:b/>
          <w:spacing w:val="-2"/>
          <w:sz w:val="24"/>
        </w:rPr>
        <w:t xml:space="preserve"> </w:t>
      </w:r>
      <w:r w:rsidR="00BC1473">
        <w:rPr>
          <w:b/>
          <w:spacing w:val="-2"/>
          <w:sz w:val="24"/>
        </w:rPr>
        <w:t>Bursa</w:t>
      </w:r>
      <w:r>
        <w:rPr>
          <w:b/>
          <w:sz w:val="24"/>
        </w:rPr>
        <w:t>,</w:t>
      </w:r>
      <w:r>
        <w:rPr>
          <w:b/>
          <w:spacing w:val="-1"/>
          <w:sz w:val="24"/>
        </w:rPr>
        <w:t xml:space="preserve"> </w:t>
      </w:r>
      <w:r>
        <w:rPr>
          <w:b/>
          <w:sz w:val="24"/>
        </w:rPr>
        <w:t>T</w:t>
      </w:r>
      <w:r w:rsidR="00BC1473">
        <w:rPr>
          <w:b/>
          <w:sz w:val="24"/>
        </w:rPr>
        <w:t xml:space="preserve">ürkiye </w:t>
      </w:r>
      <w:r w:rsidR="00EA4669">
        <w:rPr>
          <w:b/>
          <w:sz w:val="24"/>
        </w:rPr>
        <w:t xml:space="preserve"> </w:t>
      </w:r>
      <w:r w:rsidR="00943CBF">
        <w:rPr>
          <w:b/>
          <w:sz w:val="24"/>
        </w:rPr>
        <w:t xml:space="preserve"> www.ukay2025.uludag.edu.tr</w:t>
      </w:r>
    </w:p>
    <w:p w:rsidR="001E2FDE" w:rsidRDefault="001E2FDE">
      <w:pPr>
        <w:pStyle w:val="GvdeMetni"/>
        <w:rPr>
          <w:b/>
        </w:rPr>
      </w:pPr>
    </w:p>
    <w:p w:rsidR="001E2FDE" w:rsidRDefault="001E2FDE">
      <w:pPr>
        <w:pStyle w:val="GvdeMetni"/>
        <w:rPr>
          <w:b/>
        </w:rPr>
      </w:pPr>
    </w:p>
    <w:p w:rsidR="001E2FDE" w:rsidRDefault="001E2FDE">
      <w:pPr>
        <w:pStyle w:val="GvdeMetni"/>
        <w:spacing w:before="269"/>
        <w:rPr>
          <w:b/>
        </w:rPr>
      </w:pPr>
    </w:p>
    <w:p w:rsidR="001E2FDE" w:rsidRDefault="005A5157">
      <w:pPr>
        <w:pStyle w:val="Balk3"/>
      </w:pPr>
      <w:bookmarkStart w:id="1" w:name="_TOC_250003"/>
      <w:r>
        <w:t>BİLİM</w:t>
      </w:r>
      <w:r>
        <w:rPr>
          <w:spacing w:val="-1"/>
        </w:rPr>
        <w:t xml:space="preserve"> </w:t>
      </w:r>
      <w:bookmarkEnd w:id="1"/>
      <w:r>
        <w:rPr>
          <w:spacing w:val="-2"/>
        </w:rPr>
        <w:t>KURULU</w:t>
      </w:r>
    </w:p>
    <w:p w:rsidR="001E2FDE" w:rsidRDefault="005A5157">
      <w:pPr>
        <w:pStyle w:val="GvdeMetni"/>
        <w:spacing w:before="180" w:line="259" w:lineRule="auto"/>
        <w:ind w:left="141" w:right="2093"/>
      </w:pPr>
      <w:r>
        <w:rPr>
          <w:color w:val="202429"/>
        </w:rPr>
        <w:t>Prof.</w:t>
      </w:r>
      <w:r>
        <w:rPr>
          <w:color w:val="202429"/>
          <w:spacing w:val="-4"/>
        </w:rPr>
        <w:t xml:space="preserve"> </w:t>
      </w:r>
      <w:r>
        <w:rPr>
          <w:color w:val="202429"/>
        </w:rPr>
        <w:t>Dr.</w:t>
      </w:r>
      <w:r>
        <w:rPr>
          <w:color w:val="202429"/>
          <w:spacing w:val="-5"/>
        </w:rPr>
        <w:t xml:space="preserve"> </w:t>
      </w:r>
      <w:r>
        <w:rPr>
          <w:color w:val="202429"/>
        </w:rPr>
        <w:t>Günay</w:t>
      </w:r>
      <w:r>
        <w:rPr>
          <w:color w:val="202429"/>
          <w:spacing w:val="-6"/>
        </w:rPr>
        <w:t xml:space="preserve"> </w:t>
      </w:r>
      <w:r>
        <w:rPr>
          <w:color w:val="202429"/>
        </w:rPr>
        <w:t>KOCASOY</w:t>
      </w:r>
      <w:r>
        <w:rPr>
          <w:color w:val="202429"/>
          <w:spacing w:val="-4"/>
        </w:rPr>
        <w:t xml:space="preserve"> </w:t>
      </w:r>
      <w:r>
        <w:rPr>
          <w:color w:val="202429"/>
        </w:rPr>
        <w:t>-</w:t>
      </w:r>
      <w:r>
        <w:rPr>
          <w:color w:val="202429"/>
          <w:spacing w:val="-5"/>
        </w:rPr>
        <w:t xml:space="preserve"> </w:t>
      </w:r>
      <w:r>
        <w:rPr>
          <w:color w:val="202429"/>
        </w:rPr>
        <w:t>KAKAD,</w:t>
      </w:r>
      <w:r>
        <w:rPr>
          <w:color w:val="202429"/>
          <w:spacing w:val="80"/>
        </w:rPr>
        <w:t xml:space="preserve"> </w:t>
      </w:r>
      <w:r>
        <w:rPr>
          <w:color w:val="202429"/>
        </w:rPr>
        <w:t>Boğaziçi</w:t>
      </w:r>
      <w:r>
        <w:rPr>
          <w:color w:val="202429"/>
          <w:spacing w:val="-3"/>
        </w:rPr>
        <w:t xml:space="preserve"> </w:t>
      </w:r>
      <w:r>
        <w:rPr>
          <w:color w:val="202429"/>
        </w:rPr>
        <w:t>Üniversitesi</w:t>
      </w:r>
      <w:r>
        <w:rPr>
          <w:color w:val="202429"/>
          <w:spacing w:val="-5"/>
        </w:rPr>
        <w:t xml:space="preserve"> </w:t>
      </w:r>
      <w:r>
        <w:rPr>
          <w:color w:val="202429"/>
        </w:rPr>
        <w:t>(Başkan) Prof. Dr. Fikret ADAMAN</w:t>
      </w:r>
      <w:r>
        <w:rPr>
          <w:color w:val="202429"/>
          <w:spacing w:val="40"/>
        </w:rPr>
        <w:t xml:space="preserve"> </w:t>
      </w:r>
      <w:r>
        <w:rPr>
          <w:color w:val="202429"/>
        </w:rPr>
        <w:t>-</w:t>
      </w:r>
      <w:r>
        <w:rPr>
          <w:color w:val="202429"/>
          <w:spacing w:val="80"/>
        </w:rPr>
        <w:t xml:space="preserve"> </w:t>
      </w:r>
      <w:r>
        <w:rPr>
          <w:color w:val="202429"/>
        </w:rPr>
        <w:t>Boğaziçi Üniversitesi</w:t>
      </w:r>
    </w:p>
    <w:p w:rsidR="001E2FDE" w:rsidRDefault="005A5157">
      <w:pPr>
        <w:pStyle w:val="GvdeMetni"/>
        <w:spacing w:line="259" w:lineRule="auto"/>
        <w:ind w:left="141" w:right="3314"/>
      </w:pPr>
      <w:r>
        <w:rPr>
          <w:color w:val="202429"/>
        </w:rPr>
        <w:t>Prof.</w:t>
      </w:r>
      <w:r>
        <w:rPr>
          <w:color w:val="202429"/>
          <w:spacing w:val="-4"/>
        </w:rPr>
        <w:t xml:space="preserve"> </w:t>
      </w:r>
      <w:r>
        <w:rPr>
          <w:color w:val="202429"/>
        </w:rPr>
        <w:t>Dr.</w:t>
      </w:r>
      <w:r>
        <w:rPr>
          <w:color w:val="202429"/>
          <w:spacing w:val="-5"/>
        </w:rPr>
        <w:t xml:space="preserve"> </w:t>
      </w:r>
      <w:r>
        <w:rPr>
          <w:color w:val="202429"/>
        </w:rPr>
        <w:t>Osman</w:t>
      </w:r>
      <w:r>
        <w:rPr>
          <w:color w:val="202429"/>
          <w:spacing w:val="-4"/>
        </w:rPr>
        <w:t xml:space="preserve"> </w:t>
      </w:r>
      <w:r>
        <w:rPr>
          <w:color w:val="202429"/>
        </w:rPr>
        <w:t>Nuri</w:t>
      </w:r>
      <w:r>
        <w:rPr>
          <w:color w:val="202429"/>
          <w:spacing w:val="-4"/>
        </w:rPr>
        <w:t xml:space="preserve"> </w:t>
      </w:r>
      <w:r>
        <w:rPr>
          <w:color w:val="202429"/>
        </w:rPr>
        <w:t>AĞDAĞ</w:t>
      </w:r>
      <w:r>
        <w:rPr>
          <w:color w:val="202429"/>
          <w:spacing w:val="-5"/>
        </w:rPr>
        <w:t xml:space="preserve"> </w:t>
      </w:r>
      <w:r>
        <w:rPr>
          <w:color w:val="202429"/>
        </w:rPr>
        <w:t>-</w:t>
      </w:r>
      <w:r>
        <w:rPr>
          <w:color w:val="202429"/>
          <w:spacing w:val="40"/>
        </w:rPr>
        <w:t xml:space="preserve"> </w:t>
      </w:r>
      <w:r>
        <w:rPr>
          <w:color w:val="202429"/>
        </w:rPr>
        <w:t>Pamukkale</w:t>
      </w:r>
      <w:r>
        <w:rPr>
          <w:color w:val="202429"/>
          <w:spacing w:val="-4"/>
        </w:rPr>
        <w:t xml:space="preserve"> </w:t>
      </w:r>
      <w:r>
        <w:rPr>
          <w:color w:val="202429"/>
        </w:rPr>
        <w:t>Üniversitesi Prof. Dr. Ulaş AKKÜÇÜK - Boğaziçi Üniversitesi</w:t>
      </w:r>
    </w:p>
    <w:p w:rsidR="001E2FDE" w:rsidRDefault="005A5157">
      <w:pPr>
        <w:pStyle w:val="GvdeMetni"/>
        <w:spacing w:line="259" w:lineRule="auto"/>
        <w:ind w:left="141" w:right="4138"/>
      </w:pPr>
      <w:r>
        <w:rPr>
          <w:color w:val="202429"/>
        </w:rPr>
        <w:t>Prof. Dr. Levent ALTAŞ - Aksaray Üniversitesi Prof.</w:t>
      </w:r>
      <w:r>
        <w:rPr>
          <w:color w:val="202429"/>
          <w:spacing w:val="-5"/>
        </w:rPr>
        <w:t xml:space="preserve"> </w:t>
      </w:r>
      <w:r>
        <w:rPr>
          <w:color w:val="202429"/>
        </w:rPr>
        <w:t>Dr.</w:t>
      </w:r>
      <w:r>
        <w:rPr>
          <w:color w:val="202429"/>
          <w:spacing w:val="-6"/>
        </w:rPr>
        <w:t xml:space="preserve"> </w:t>
      </w:r>
      <w:r>
        <w:rPr>
          <w:color w:val="202429"/>
        </w:rPr>
        <w:t>Ahmet</w:t>
      </w:r>
      <w:r>
        <w:rPr>
          <w:color w:val="202429"/>
          <w:spacing w:val="-5"/>
        </w:rPr>
        <w:t xml:space="preserve"> </w:t>
      </w:r>
      <w:r>
        <w:rPr>
          <w:color w:val="202429"/>
        </w:rPr>
        <w:t>ALTIN</w:t>
      </w:r>
      <w:r>
        <w:rPr>
          <w:color w:val="202429"/>
          <w:spacing w:val="-2"/>
        </w:rPr>
        <w:t xml:space="preserve"> </w:t>
      </w:r>
      <w:r>
        <w:rPr>
          <w:color w:val="202429"/>
        </w:rPr>
        <w:t>-</w:t>
      </w:r>
      <w:r>
        <w:rPr>
          <w:color w:val="202429"/>
          <w:spacing w:val="-6"/>
        </w:rPr>
        <w:t xml:space="preserve"> </w:t>
      </w:r>
      <w:r>
        <w:rPr>
          <w:color w:val="202429"/>
        </w:rPr>
        <w:t>Bülent</w:t>
      </w:r>
      <w:r>
        <w:rPr>
          <w:color w:val="202429"/>
          <w:spacing w:val="-6"/>
        </w:rPr>
        <w:t xml:space="preserve"> </w:t>
      </w:r>
      <w:r>
        <w:rPr>
          <w:color w:val="202429"/>
        </w:rPr>
        <w:t>Ecevit</w:t>
      </w:r>
      <w:r>
        <w:rPr>
          <w:color w:val="202429"/>
          <w:spacing w:val="-4"/>
        </w:rPr>
        <w:t xml:space="preserve"> </w:t>
      </w:r>
      <w:r>
        <w:rPr>
          <w:color w:val="202429"/>
        </w:rPr>
        <w:t>Üniversitesi</w:t>
      </w:r>
    </w:p>
    <w:p w:rsidR="001E2FDE" w:rsidRDefault="005A5157">
      <w:pPr>
        <w:pStyle w:val="GvdeMetni"/>
        <w:spacing w:line="259" w:lineRule="auto"/>
        <w:ind w:left="141" w:right="2827"/>
      </w:pPr>
      <w:r>
        <w:rPr>
          <w:color w:val="202429"/>
        </w:rPr>
        <w:t>Prof. Dr. Mehmet Emin ARGUN - Konya Teknik Üniversitesi Prof.</w:t>
      </w:r>
      <w:r>
        <w:rPr>
          <w:color w:val="202429"/>
          <w:spacing w:val="-5"/>
        </w:rPr>
        <w:t xml:space="preserve"> </w:t>
      </w:r>
      <w:r>
        <w:rPr>
          <w:color w:val="202429"/>
        </w:rPr>
        <w:t>Dr.</w:t>
      </w:r>
      <w:r>
        <w:rPr>
          <w:color w:val="202429"/>
          <w:spacing w:val="-6"/>
        </w:rPr>
        <w:t xml:space="preserve"> </w:t>
      </w:r>
      <w:r>
        <w:rPr>
          <w:color w:val="202429"/>
        </w:rPr>
        <w:t>Osman</w:t>
      </w:r>
      <w:r>
        <w:rPr>
          <w:color w:val="202429"/>
          <w:spacing w:val="-5"/>
        </w:rPr>
        <w:t xml:space="preserve"> </w:t>
      </w:r>
      <w:r>
        <w:rPr>
          <w:color w:val="202429"/>
        </w:rPr>
        <w:t>Atilla</w:t>
      </w:r>
      <w:r>
        <w:rPr>
          <w:color w:val="202429"/>
          <w:spacing w:val="-5"/>
        </w:rPr>
        <w:t xml:space="preserve"> </w:t>
      </w:r>
      <w:r>
        <w:rPr>
          <w:color w:val="202429"/>
        </w:rPr>
        <w:t>ARIKAN</w:t>
      </w:r>
      <w:r>
        <w:rPr>
          <w:color w:val="202429"/>
          <w:spacing w:val="-5"/>
        </w:rPr>
        <w:t xml:space="preserve"> </w:t>
      </w:r>
      <w:r>
        <w:rPr>
          <w:color w:val="202429"/>
        </w:rPr>
        <w:t>-</w:t>
      </w:r>
      <w:r>
        <w:rPr>
          <w:color w:val="202429"/>
          <w:spacing w:val="-4"/>
        </w:rPr>
        <w:t xml:space="preserve"> </w:t>
      </w:r>
      <w:r>
        <w:rPr>
          <w:color w:val="202429"/>
        </w:rPr>
        <w:t>İstanbul</w:t>
      </w:r>
      <w:r>
        <w:rPr>
          <w:color w:val="202429"/>
          <w:spacing w:val="-5"/>
        </w:rPr>
        <w:t xml:space="preserve"> </w:t>
      </w:r>
      <w:r>
        <w:rPr>
          <w:color w:val="202429"/>
        </w:rPr>
        <w:t>Teknik</w:t>
      </w:r>
      <w:r>
        <w:rPr>
          <w:color w:val="202429"/>
          <w:spacing w:val="-5"/>
        </w:rPr>
        <w:t xml:space="preserve"> </w:t>
      </w:r>
      <w:r>
        <w:rPr>
          <w:color w:val="202429"/>
        </w:rPr>
        <w:t>Üniversitesi Prof. Dr. Serdar AYDIN - KAKAD, İstanbul Üniversitesi</w:t>
      </w:r>
    </w:p>
    <w:p w:rsidR="001E2FDE" w:rsidRDefault="005A5157">
      <w:pPr>
        <w:pStyle w:val="GvdeMetni"/>
        <w:spacing w:line="275" w:lineRule="exact"/>
        <w:ind w:left="141"/>
      </w:pPr>
      <w:r>
        <w:rPr>
          <w:color w:val="202429"/>
        </w:rPr>
        <w:t>Prof.</w:t>
      </w:r>
      <w:r>
        <w:rPr>
          <w:color w:val="202429"/>
          <w:spacing w:val="-2"/>
        </w:rPr>
        <w:t xml:space="preserve"> </w:t>
      </w:r>
      <w:r>
        <w:rPr>
          <w:color w:val="202429"/>
        </w:rPr>
        <w:t>Dr.</w:t>
      </w:r>
      <w:r>
        <w:rPr>
          <w:color w:val="202429"/>
          <w:spacing w:val="-3"/>
        </w:rPr>
        <w:t xml:space="preserve"> </w:t>
      </w:r>
      <w:r>
        <w:rPr>
          <w:color w:val="202429"/>
        </w:rPr>
        <w:t>Nuri</w:t>
      </w:r>
      <w:r>
        <w:rPr>
          <w:color w:val="202429"/>
          <w:spacing w:val="-1"/>
        </w:rPr>
        <w:t xml:space="preserve"> </w:t>
      </w:r>
      <w:r>
        <w:rPr>
          <w:color w:val="202429"/>
        </w:rPr>
        <w:t>AZBAR</w:t>
      </w:r>
      <w:r>
        <w:rPr>
          <w:color w:val="202429"/>
          <w:spacing w:val="-1"/>
        </w:rPr>
        <w:t xml:space="preserve"> </w:t>
      </w:r>
      <w:r>
        <w:rPr>
          <w:color w:val="202429"/>
        </w:rPr>
        <w:t>- KAKAD,</w:t>
      </w:r>
      <w:r>
        <w:rPr>
          <w:color w:val="202429"/>
          <w:spacing w:val="-3"/>
        </w:rPr>
        <w:t xml:space="preserve"> </w:t>
      </w:r>
      <w:r>
        <w:rPr>
          <w:color w:val="202429"/>
        </w:rPr>
        <w:t>Ege</w:t>
      </w:r>
      <w:r>
        <w:rPr>
          <w:color w:val="202429"/>
          <w:spacing w:val="-2"/>
        </w:rPr>
        <w:t xml:space="preserve"> Üniversitesi</w:t>
      </w:r>
    </w:p>
    <w:p w:rsidR="001E2FDE" w:rsidRDefault="005A5157">
      <w:pPr>
        <w:pStyle w:val="GvdeMetni"/>
        <w:spacing w:before="22" w:line="259" w:lineRule="auto"/>
        <w:ind w:left="141" w:right="2406"/>
      </w:pPr>
      <w:r>
        <w:rPr>
          <w:color w:val="202429"/>
        </w:rPr>
        <w:t>Prof.</w:t>
      </w:r>
      <w:r>
        <w:rPr>
          <w:color w:val="202429"/>
          <w:spacing w:val="-4"/>
        </w:rPr>
        <w:t xml:space="preserve"> </w:t>
      </w:r>
      <w:r>
        <w:rPr>
          <w:color w:val="202429"/>
        </w:rPr>
        <w:t>Dr.</w:t>
      </w:r>
      <w:r>
        <w:rPr>
          <w:color w:val="202429"/>
          <w:spacing w:val="-5"/>
        </w:rPr>
        <w:t xml:space="preserve"> </w:t>
      </w:r>
      <w:r>
        <w:rPr>
          <w:color w:val="202429"/>
        </w:rPr>
        <w:t>Müfide</w:t>
      </w:r>
      <w:r>
        <w:rPr>
          <w:color w:val="202429"/>
          <w:spacing w:val="-4"/>
        </w:rPr>
        <w:t xml:space="preserve"> </w:t>
      </w:r>
      <w:r>
        <w:rPr>
          <w:color w:val="202429"/>
        </w:rPr>
        <w:t>BANAR</w:t>
      </w:r>
      <w:r>
        <w:rPr>
          <w:color w:val="202429"/>
          <w:spacing w:val="-4"/>
        </w:rPr>
        <w:t xml:space="preserve"> </w:t>
      </w:r>
      <w:r>
        <w:rPr>
          <w:color w:val="202429"/>
        </w:rPr>
        <w:t>-</w:t>
      </w:r>
      <w:r>
        <w:rPr>
          <w:color w:val="202429"/>
          <w:spacing w:val="-5"/>
        </w:rPr>
        <w:t xml:space="preserve"> </w:t>
      </w:r>
      <w:r>
        <w:rPr>
          <w:color w:val="202429"/>
        </w:rPr>
        <w:t>KAKAD,</w:t>
      </w:r>
      <w:r>
        <w:rPr>
          <w:color w:val="202429"/>
          <w:spacing w:val="-5"/>
        </w:rPr>
        <w:t xml:space="preserve"> </w:t>
      </w:r>
      <w:r>
        <w:rPr>
          <w:color w:val="202429"/>
        </w:rPr>
        <w:t>Eskişehir</w:t>
      </w:r>
      <w:r>
        <w:rPr>
          <w:color w:val="202429"/>
          <w:spacing w:val="-4"/>
        </w:rPr>
        <w:t xml:space="preserve"> </w:t>
      </w:r>
      <w:r>
        <w:rPr>
          <w:color w:val="202429"/>
        </w:rPr>
        <w:t>Teknik</w:t>
      </w:r>
      <w:r>
        <w:rPr>
          <w:color w:val="202429"/>
          <w:spacing w:val="-4"/>
        </w:rPr>
        <w:t xml:space="preserve"> </w:t>
      </w:r>
      <w:r>
        <w:rPr>
          <w:color w:val="202429"/>
        </w:rPr>
        <w:t>Üniversitesi Prof. Dr. Nihal BEKTAŞ - Gebze Teknik Üniversitesi</w:t>
      </w:r>
    </w:p>
    <w:p w:rsidR="001E2FDE" w:rsidRDefault="005A5157">
      <w:pPr>
        <w:pStyle w:val="GvdeMetni"/>
        <w:spacing w:line="275" w:lineRule="exact"/>
        <w:ind w:left="141"/>
      </w:pPr>
      <w:r>
        <w:rPr>
          <w:color w:val="202429"/>
        </w:rPr>
        <w:t>Prof.</w:t>
      </w:r>
      <w:r>
        <w:rPr>
          <w:color w:val="202429"/>
          <w:spacing w:val="-2"/>
        </w:rPr>
        <w:t xml:space="preserve"> </w:t>
      </w:r>
      <w:r>
        <w:rPr>
          <w:color w:val="202429"/>
        </w:rPr>
        <w:t>Dr.</w:t>
      </w:r>
      <w:r>
        <w:rPr>
          <w:color w:val="202429"/>
          <w:spacing w:val="-2"/>
        </w:rPr>
        <w:t xml:space="preserve"> </w:t>
      </w:r>
      <w:r>
        <w:rPr>
          <w:color w:val="202429"/>
        </w:rPr>
        <w:t>Sinan</w:t>
      </w:r>
      <w:r>
        <w:rPr>
          <w:color w:val="202429"/>
          <w:spacing w:val="-2"/>
        </w:rPr>
        <w:t xml:space="preserve"> </w:t>
      </w:r>
      <w:r>
        <w:rPr>
          <w:color w:val="202429"/>
        </w:rPr>
        <w:t>BİLGİLİ</w:t>
      </w:r>
      <w:r>
        <w:rPr>
          <w:color w:val="202429"/>
          <w:spacing w:val="1"/>
        </w:rPr>
        <w:t xml:space="preserve"> </w:t>
      </w:r>
      <w:r>
        <w:rPr>
          <w:color w:val="202429"/>
        </w:rPr>
        <w:t>-</w:t>
      </w:r>
      <w:r>
        <w:rPr>
          <w:color w:val="202429"/>
          <w:spacing w:val="-2"/>
        </w:rPr>
        <w:t xml:space="preserve"> </w:t>
      </w:r>
      <w:r>
        <w:rPr>
          <w:color w:val="202429"/>
        </w:rPr>
        <w:t>Yıldız Teknik</w:t>
      </w:r>
      <w:r>
        <w:rPr>
          <w:color w:val="202429"/>
          <w:spacing w:val="-1"/>
        </w:rPr>
        <w:t xml:space="preserve"> </w:t>
      </w:r>
      <w:r>
        <w:rPr>
          <w:color w:val="202429"/>
          <w:spacing w:val="-2"/>
        </w:rPr>
        <w:t>Üniversitesi</w:t>
      </w:r>
    </w:p>
    <w:p w:rsidR="001E2FDE" w:rsidRDefault="005A5157">
      <w:pPr>
        <w:pStyle w:val="GvdeMetni"/>
        <w:spacing w:before="22" w:line="259" w:lineRule="auto"/>
        <w:ind w:left="141" w:right="2093"/>
      </w:pPr>
      <w:r>
        <w:rPr>
          <w:color w:val="202429"/>
        </w:rPr>
        <w:t>Prof.</w:t>
      </w:r>
      <w:r>
        <w:rPr>
          <w:color w:val="202429"/>
          <w:spacing w:val="-6"/>
        </w:rPr>
        <w:t xml:space="preserve"> </w:t>
      </w:r>
      <w:r>
        <w:rPr>
          <w:color w:val="202429"/>
        </w:rPr>
        <w:t>Dr.</w:t>
      </w:r>
      <w:r>
        <w:rPr>
          <w:color w:val="202429"/>
          <w:spacing w:val="-7"/>
        </w:rPr>
        <w:t xml:space="preserve"> </w:t>
      </w:r>
      <w:r>
        <w:rPr>
          <w:color w:val="202429"/>
        </w:rPr>
        <w:t>Recep</w:t>
      </w:r>
      <w:r>
        <w:rPr>
          <w:color w:val="202429"/>
          <w:spacing w:val="-6"/>
        </w:rPr>
        <w:t xml:space="preserve"> </w:t>
      </w:r>
      <w:r>
        <w:rPr>
          <w:color w:val="202429"/>
        </w:rPr>
        <w:t>BONCUKÇUOĞLU</w:t>
      </w:r>
      <w:r>
        <w:rPr>
          <w:color w:val="202429"/>
          <w:spacing w:val="-6"/>
        </w:rPr>
        <w:t xml:space="preserve"> </w:t>
      </w:r>
      <w:r>
        <w:rPr>
          <w:color w:val="202429"/>
        </w:rPr>
        <w:t>-</w:t>
      </w:r>
      <w:r>
        <w:rPr>
          <w:color w:val="202429"/>
          <w:spacing w:val="-3"/>
        </w:rPr>
        <w:t xml:space="preserve"> </w:t>
      </w:r>
      <w:r>
        <w:rPr>
          <w:color w:val="202429"/>
        </w:rPr>
        <w:t>İstanbul</w:t>
      </w:r>
      <w:r>
        <w:rPr>
          <w:color w:val="202429"/>
          <w:spacing w:val="-6"/>
        </w:rPr>
        <w:t xml:space="preserve"> </w:t>
      </w:r>
      <w:r>
        <w:rPr>
          <w:color w:val="202429"/>
        </w:rPr>
        <w:t>Üniversitesi-Cerrahpaşa Prof. Dr. Sıddık CİNDORUK - Bursa Uludağ Üniversitesi</w:t>
      </w:r>
    </w:p>
    <w:p w:rsidR="001E2FDE" w:rsidRDefault="005A5157">
      <w:pPr>
        <w:pStyle w:val="GvdeMetni"/>
        <w:spacing w:line="259" w:lineRule="auto"/>
        <w:ind w:left="141" w:right="3314"/>
      </w:pPr>
      <w:r>
        <w:rPr>
          <w:color w:val="202429"/>
        </w:rPr>
        <w:t>Prof. Dr. Gökhan CİVELEKOĞLU - Akdeniz Üniversitesi Prof.</w:t>
      </w:r>
      <w:r>
        <w:rPr>
          <w:color w:val="202429"/>
          <w:spacing w:val="-5"/>
        </w:rPr>
        <w:t xml:space="preserve"> </w:t>
      </w:r>
      <w:r>
        <w:rPr>
          <w:color w:val="202429"/>
        </w:rPr>
        <w:t>Dr.</w:t>
      </w:r>
      <w:r>
        <w:rPr>
          <w:color w:val="202429"/>
          <w:spacing w:val="-6"/>
        </w:rPr>
        <w:t xml:space="preserve"> </w:t>
      </w:r>
      <w:r>
        <w:rPr>
          <w:color w:val="202429"/>
        </w:rPr>
        <w:t>Nuray</w:t>
      </w:r>
      <w:r>
        <w:rPr>
          <w:color w:val="202429"/>
          <w:spacing w:val="-9"/>
        </w:rPr>
        <w:t xml:space="preserve"> </w:t>
      </w:r>
      <w:r>
        <w:rPr>
          <w:color w:val="202429"/>
        </w:rPr>
        <w:t>ÇAĞLAR</w:t>
      </w:r>
      <w:r>
        <w:rPr>
          <w:color w:val="202429"/>
          <w:spacing w:val="-3"/>
        </w:rPr>
        <w:t xml:space="preserve"> </w:t>
      </w:r>
      <w:r>
        <w:rPr>
          <w:color w:val="202429"/>
        </w:rPr>
        <w:t>-</w:t>
      </w:r>
      <w:r>
        <w:rPr>
          <w:color w:val="202429"/>
          <w:spacing w:val="-6"/>
        </w:rPr>
        <w:t xml:space="preserve"> </w:t>
      </w:r>
      <w:r>
        <w:rPr>
          <w:color w:val="202429"/>
        </w:rPr>
        <w:t>KAKAD,</w:t>
      </w:r>
      <w:r>
        <w:rPr>
          <w:color w:val="202429"/>
          <w:spacing w:val="-3"/>
        </w:rPr>
        <w:t xml:space="preserve"> </w:t>
      </w:r>
      <w:r>
        <w:rPr>
          <w:color w:val="202429"/>
        </w:rPr>
        <w:t>İstanbul</w:t>
      </w:r>
      <w:r>
        <w:rPr>
          <w:color w:val="202429"/>
          <w:spacing w:val="-5"/>
        </w:rPr>
        <w:t xml:space="preserve"> </w:t>
      </w:r>
      <w:r>
        <w:rPr>
          <w:color w:val="202429"/>
        </w:rPr>
        <w:t>Üniversitesi Prof. Dr. Barış ÇALLI - Marmara Üniversitesi</w:t>
      </w:r>
    </w:p>
    <w:p w:rsidR="001E2FDE" w:rsidRDefault="005A5157">
      <w:pPr>
        <w:pStyle w:val="GvdeMetni"/>
        <w:spacing w:line="259" w:lineRule="auto"/>
        <w:ind w:left="141" w:right="2827"/>
      </w:pPr>
      <w:r>
        <w:rPr>
          <w:color w:val="202429"/>
        </w:rPr>
        <w:t>Prof.</w:t>
      </w:r>
      <w:r>
        <w:rPr>
          <w:color w:val="202429"/>
          <w:spacing w:val="-5"/>
        </w:rPr>
        <w:t xml:space="preserve"> </w:t>
      </w:r>
      <w:r>
        <w:rPr>
          <w:color w:val="202429"/>
        </w:rPr>
        <w:t>Dr.</w:t>
      </w:r>
      <w:r>
        <w:rPr>
          <w:color w:val="202429"/>
          <w:spacing w:val="-6"/>
        </w:rPr>
        <w:t xml:space="preserve"> </w:t>
      </w:r>
      <w:r>
        <w:rPr>
          <w:color w:val="202429"/>
        </w:rPr>
        <w:t>Emine</w:t>
      </w:r>
      <w:r>
        <w:rPr>
          <w:color w:val="202429"/>
          <w:spacing w:val="-6"/>
        </w:rPr>
        <w:t xml:space="preserve"> </w:t>
      </w:r>
      <w:r>
        <w:rPr>
          <w:color w:val="202429"/>
        </w:rPr>
        <w:t>UBAY</w:t>
      </w:r>
      <w:r>
        <w:rPr>
          <w:color w:val="202429"/>
          <w:spacing w:val="-3"/>
        </w:rPr>
        <w:t xml:space="preserve"> </w:t>
      </w:r>
      <w:r>
        <w:rPr>
          <w:color w:val="202429"/>
        </w:rPr>
        <w:t>ÇOKGÖR</w:t>
      </w:r>
      <w:r>
        <w:rPr>
          <w:color w:val="202429"/>
          <w:spacing w:val="-5"/>
        </w:rPr>
        <w:t xml:space="preserve"> </w:t>
      </w:r>
      <w:r>
        <w:rPr>
          <w:color w:val="202429"/>
        </w:rPr>
        <w:t>-</w:t>
      </w:r>
      <w:r>
        <w:rPr>
          <w:color w:val="202429"/>
          <w:spacing w:val="-4"/>
        </w:rPr>
        <w:t xml:space="preserve"> </w:t>
      </w:r>
      <w:r>
        <w:rPr>
          <w:color w:val="202429"/>
        </w:rPr>
        <w:t>İstanbul</w:t>
      </w:r>
      <w:r>
        <w:rPr>
          <w:color w:val="202429"/>
          <w:spacing w:val="-5"/>
        </w:rPr>
        <w:t xml:space="preserve"> </w:t>
      </w:r>
      <w:r>
        <w:rPr>
          <w:color w:val="202429"/>
        </w:rPr>
        <w:t>Teknik</w:t>
      </w:r>
      <w:r>
        <w:rPr>
          <w:color w:val="202429"/>
          <w:spacing w:val="-5"/>
        </w:rPr>
        <w:t xml:space="preserve"> </w:t>
      </w:r>
      <w:r>
        <w:rPr>
          <w:color w:val="202429"/>
        </w:rPr>
        <w:t>Üniversitesi Prof. Dr. Ahmet DEMİR - Yıldız Teknik Üniversitesi</w:t>
      </w:r>
    </w:p>
    <w:p w:rsidR="001E2FDE" w:rsidRDefault="005A5157">
      <w:pPr>
        <w:pStyle w:val="GvdeMetni"/>
        <w:spacing w:line="259" w:lineRule="auto"/>
        <w:ind w:left="141" w:right="2827"/>
      </w:pPr>
      <w:r>
        <w:rPr>
          <w:color w:val="202429"/>
        </w:rPr>
        <w:t>Prof.</w:t>
      </w:r>
      <w:r>
        <w:rPr>
          <w:color w:val="202429"/>
          <w:spacing w:val="-3"/>
        </w:rPr>
        <w:t xml:space="preserve"> </w:t>
      </w:r>
      <w:r>
        <w:rPr>
          <w:color w:val="202429"/>
        </w:rPr>
        <w:t>Dr.</w:t>
      </w:r>
      <w:r>
        <w:rPr>
          <w:color w:val="202429"/>
          <w:spacing w:val="-4"/>
        </w:rPr>
        <w:t xml:space="preserve"> </w:t>
      </w:r>
      <w:r>
        <w:rPr>
          <w:color w:val="202429"/>
        </w:rPr>
        <w:t>Ece</w:t>
      </w:r>
      <w:r>
        <w:rPr>
          <w:color w:val="202429"/>
          <w:spacing w:val="-4"/>
        </w:rPr>
        <w:t xml:space="preserve"> </w:t>
      </w:r>
      <w:r>
        <w:rPr>
          <w:color w:val="202429"/>
        </w:rPr>
        <w:t>Ümmü</w:t>
      </w:r>
      <w:r>
        <w:rPr>
          <w:color w:val="202429"/>
          <w:spacing w:val="-2"/>
        </w:rPr>
        <w:t xml:space="preserve"> </w:t>
      </w:r>
      <w:r>
        <w:rPr>
          <w:color w:val="202429"/>
        </w:rPr>
        <w:t>DEVECİ</w:t>
      </w:r>
      <w:r>
        <w:rPr>
          <w:color w:val="202429"/>
          <w:spacing w:val="-6"/>
        </w:rPr>
        <w:t xml:space="preserve"> </w:t>
      </w:r>
      <w:r>
        <w:rPr>
          <w:color w:val="202429"/>
        </w:rPr>
        <w:t>-</w:t>
      </w:r>
      <w:r>
        <w:rPr>
          <w:color w:val="202429"/>
          <w:spacing w:val="-4"/>
        </w:rPr>
        <w:t xml:space="preserve"> </w:t>
      </w:r>
      <w:r>
        <w:rPr>
          <w:color w:val="202429"/>
        </w:rPr>
        <w:t>Niğde</w:t>
      </w:r>
      <w:r>
        <w:rPr>
          <w:color w:val="202429"/>
          <w:spacing w:val="-4"/>
        </w:rPr>
        <w:t xml:space="preserve"> </w:t>
      </w:r>
      <w:r>
        <w:rPr>
          <w:color w:val="202429"/>
        </w:rPr>
        <w:t>Ömer</w:t>
      </w:r>
      <w:r>
        <w:rPr>
          <w:color w:val="202429"/>
          <w:spacing w:val="-4"/>
        </w:rPr>
        <w:t xml:space="preserve"> </w:t>
      </w:r>
      <w:r>
        <w:rPr>
          <w:color w:val="202429"/>
        </w:rPr>
        <w:t>Halis</w:t>
      </w:r>
      <w:r>
        <w:rPr>
          <w:color w:val="202429"/>
          <w:spacing w:val="-3"/>
        </w:rPr>
        <w:t xml:space="preserve"> </w:t>
      </w:r>
      <w:r>
        <w:rPr>
          <w:color w:val="202429"/>
        </w:rPr>
        <w:t>Üniversitesi Prof. Dr. Şükrü DURSUN - Konya Teknik Üniversitesi</w:t>
      </w:r>
    </w:p>
    <w:p w:rsidR="001E2FDE" w:rsidRDefault="005A5157">
      <w:pPr>
        <w:pStyle w:val="GvdeMetni"/>
        <w:spacing w:line="259" w:lineRule="auto"/>
        <w:ind w:left="141" w:right="3780"/>
      </w:pPr>
      <w:r>
        <w:rPr>
          <w:color w:val="202429"/>
        </w:rPr>
        <w:t>Prof. Dr. Mehmet ERDEM - Hacettepe Üniversitesi Prof.</w:t>
      </w:r>
      <w:r>
        <w:rPr>
          <w:color w:val="202429"/>
          <w:spacing w:val="-6"/>
        </w:rPr>
        <w:t xml:space="preserve"> </w:t>
      </w:r>
      <w:r>
        <w:rPr>
          <w:color w:val="202429"/>
        </w:rPr>
        <w:t>Dr.</w:t>
      </w:r>
      <w:r>
        <w:rPr>
          <w:color w:val="202429"/>
          <w:spacing w:val="-7"/>
        </w:rPr>
        <w:t xml:space="preserve"> </w:t>
      </w:r>
      <w:r>
        <w:rPr>
          <w:color w:val="202429"/>
        </w:rPr>
        <w:t>Ayşen</w:t>
      </w:r>
      <w:r>
        <w:rPr>
          <w:color w:val="202429"/>
          <w:spacing w:val="-6"/>
        </w:rPr>
        <w:t xml:space="preserve"> </w:t>
      </w:r>
      <w:r>
        <w:rPr>
          <w:color w:val="202429"/>
        </w:rPr>
        <w:t>ERDİNÇLER</w:t>
      </w:r>
      <w:r>
        <w:rPr>
          <w:color w:val="202429"/>
          <w:spacing w:val="-5"/>
        </w:rPr>
        <w:t xml:space="preserve"> </w:t>
      </w:r>
      <w:r>
        <w:rPr>
          <w:color w:val="202429"/>
        </w:rPr>
        <w:t>-</w:t>
      </w:r>
      <w:r>
        <w:rPr>
          <w:color w:val="202429"/>
          <w:spacing w:val="-5"/>
        </w:rPr>
        <w:t xml:space="preserve"> </w:t>
      </w:r>
      <w:r>
        <w:rPr>
          <w:color w:val="202429"/>
        </w:rPr>
        <w:t>Boğaziçi</w:t>
      </w:r>
      <w:r>
        <w:rPr>
          <w:color w:val="202429"/>
          <w:spacing w:val="-6"/>
        </w:rPr>
        <w:t xml:space="preserve"> </w:t>
      </w:r>
      <w:r>
        <w:rPr>
          <w:color w:val="202429"/>
        </w:rPr>
        <w:t>Üniversitesi</w:t>
      </w:r>
    </w:p>
    <w:p w:rsidR="001E2FDE" w:rsidRDefault="005A5157">
      <w:pPr>
        <w:pStyle w:val="GvdeMetni"/>
        <w:spacing w:line="259" w:lineRule="auto"/>
        <w:ind w:left="141" w:right="2827"/>
      </w:pPr>
      <w:r>
        <w:rPr>
          <w:color w:val="202429"/>
        </w:rPr>
        <w:t>Prof.</w:t>
      </w:r>
      <w:r>
        <w:rPr>
          <w:color w:val="202429"/>
          <w:spacing w:val="-5"/>
        </w:rPr>
        <w:t xml:space="preserve"> </w:t>
      </w:r>
      <w:r>
        <w:rPr>
          <w:color w:val="202429"/>
        </w:rPr>
        <w:t>Dr.</w:t>
      </w:r>
      <w:r>
        <w:rPr>
          <w:color w:val="202429"/>
          <w:spacing w:val="-6"/>
        </w:rPr>
        <w:t xml:space="preserve"> </w:t>
      </w:r>
      <w:r>
        <w:rPr>
          <w:color w:val="202429"/>
        </w:rPr>
        <w:t>Dilek</w:t>
      </w:r>
      <w:r>
        <w:rPr>
          <w:color w:val="202429"/>
          <w:spacing w:val="-6"/>
        </w:rPr>
        <w:t xml:space="preserve"> </w:t>
      </w:r>
      <w:r>
        <w:rPr>
          <w:color w:val="202429"/>
        </w:rPr>
        <w:t>ERDİRENÇELEBİ</w:t>
      </w:r>
      <w:r>
        <w:rPr>
          <w:color w:val="202429"/>
          <w:spacing w:val="-4"/>
        </w:rPr>
        <w:t xml:space="preserve"> </w:t>
      </w:r>
      <w:r>
        <w:rPr>
          <w:color w:val="202429"/>
        </w:rPr>
        <w:t>-</w:t>
      </w:r>
      <w:r>
        <w:rPr>
          <w:color w:val="202429"/>
          <w:spacing w:val="-6"/>
        </w:rPr>
        <w:t xml:space="preserve"> </w:t>
      </w:r>
      <w:r>
        <w:rPr>
          <w:color w:val="202429"/>
        </w:rPr>
        <w:t>Konya</w:t>
      </w:r>
      <w:r>
        <w:rPr>
          <w:color w:val="202429"/>
          <w:spacing w:val="-6"/>
        </w:rPr>
        <w:t xml:space="preserve"> </w:t>
      </w:r>
      <w:r>
        <w:rPr>
          <w:color w:val="202429"/>
        </w:rPr>
        <w:t>Teknik</w:t>
      </w:r>
      <w:r>
        <w:rPr>
          <w:color w:val="202429"/>
          <w:spacing w:val="-4"/>
        </w:rPr>
        <w:t xml:space="preserve"> </w:t>
      </w:r>
      <w:r>
        <w:rPr>
          <w:color w:val="202429"/>
        </w:rPr>
        <w:t>Üniversitesi Prof. Dr. Ayşe FİLİBELİ - KAKAD, Dokuz Eylül Üniversitesi Prof. Dr. Mustafa Talha GÖNÜLLÜ - Adıyaman Üniversitesi Prof. Dr. Mustafa IŞIK - Aksaray Üniversitesi</w:t>
      </w:r>
    </w:p>
    <w:p w:rsidR="001E2FDE" w:rsidRDefault="005A5157">
      <w:pPr>
        <w:pStyle w:val="GvdeMetni"/>
        <w:spacing w:line="259" w:lineRule="auto"/>
        <w:ind w:left="141" w:right="3539"/>
      </w:pPr>
      <w:r>
        <w:rPr>
          <w:color w:val="202429"/>
        </w:rPr>
        <w:t>Prof.</w:t>
      </w:r>
      <w:r>
        <w:rPr>
          <w:color w:val="202429"/>
          <w:spacing w:val="-3"/>
        </w:rPr>
        <w:t xml:space="preserve"> </w:t>
      </w:r>
      <w:r>
        <w:rPr>
          <w:color w:val="202429"/>
        </w:rPr>
        <w:t>Dr.</w:t>
      </w:r>
      <w:r>
        <w:rPr>
          <w:color w:val="202429"/>
          <w:spacing w:val="-3"/>
        </w:rPr>
        <w:t xml:space="preserve"> </w:t>
      </w:r>
      <w:r>
        <w:rPr>
          <w:color w:val="202429"/>
        </w:rPr>
        <w:t>Bahar</w:t>
      </w:r>
      <w:r>
        <w:rPr>
          <w:color w:val="202429"/>
          <w:spacing w:val="-4"/>
        </w:rPr>
        <w:t xml:space="preserve"> </w:t>
      </w:r>
      <w:r>
        <w:rPr>
          <w:color w:val="202429"/>
        </w:rPr>
        <w:t>KASAPGİL</w:t>
      </w:r>
      <w:r>
        <w:rPr>
          <w:color w:val="202429"/>
          <w:spacing w:val="-3"/>
        </w:rPr>
        <w:t xml:space="preserve"> </w:t>
      </w:r>
      <w:r>
        <w:rPr>
          <w:color w:val="202429"/>
        </w:rPr>
        <w:t>İNCE</w:t>
      </w:r>
      <w:r>
        <w:rPr>
          <w:color w:val="202429"/>
          <w:spacing w:val="-4"/>
        </w:rPr>
        <w:t xml:space="preserve"> </w:t>
      </w:r>
      <w:r>
        <w:rPr>
          <w:color w:val="202429"/>
        </w:rPr>
        <w:t>-</w:t>
      </w:r>
      <w:r>
        <w:rPr>
          <w:color w:val="202429"/>
          <w:spacing w:val="-2"/>
        </w:rPr>
        <w:t xml:space="preserve"> </w:t>
      </w:r>
      <w:r>
        <w:rPr>
          <w:color w:val="202429"/>
        </w:rPr>
        <w:t>Boğaziçi</w:t>
      </w:r>
      <w:r>
        <w:rPr>
          <w:color w:val="202429"/>
          <w:spacing w:val="-3"/>
        </w:rPr>
        <w:t xml:space="preserve"> </w:t>
      </w:r>
      <w:r>
        <w:rPr>
          <w:color w:val="202429"/>
        </w:rPr>
        <w:t>Üniversitesi Prof. Dr. Aykan KARADEMİR - Kocaeli Üniversitesi Prof.</w:t>
      </w:r>
      <w:r>
        <w:rPr>
          <w:color w:val="202429"/>
          <w:spacing w:val="-6"/>
        </w:rPr>
        <w:t xml:space="preserve"> </w:t>
      </w:r>
      <w:r>
        <w:rPr>
          <w:color w:val="202429"/>
        </w:rPr>
        <w:t>Dr.</w:t>
      </w:r>
      <w:r>
        <w:rPr>
          <w:color w:val="202429"/>
          <w:spacing w:val="-7"/>
        </w:rPr>
        <w:t xml:space="preserve"> </w:t>
      </w:r>
      <w:r>
        <w:rPr>
          <w:color w:val="202429"/>
        </w:rPr>
        <w:t>Mehmet</w:t>
      </w:r>
      <w:r>
        <w:rPr>
          <w:color w:val="202429"/>
          <w:spacing w:val="-6"/>
        </w:rPr>
        <w:t xml:space="preserve"> </w:t>
      </w:r>
      <w:r>
        <w:rPr>
          <w:color w:val="202429"/>
        </w:rPr>
        <w:t>KILIÇ</w:t>
      </w:r>
      <w:r>
        <w:rPr>
          <w:color w:val="202429"/>
          <w:spacing w:val="-3"/>
        </w:rPr>
        <w:t xml:space="preserve"> </w:t>
      </w:r>
      <w:r>
        <w:rPr>
          <w:color w:val="202429"/>
        </w:rPr>
        <w:t>-</w:t>
      </w:r>
      <w:r>
        <w:rPr>
          <w:color w:val="202429"/>
          <w:spacing w:val="-7"/>
        </w:rPr>
        <w:t xml:space="preserve"> </w:t>
      </w:r>
      <w:r>
        <w:rPr>
          <w:color w:val="202429"/>
        </w:rPr>
        <w:t>Süleyman</w:t>
      </w:r>
      <w:r>
        <w:rPr>
          <w:color w:val="202429"/>
          <w:spacing w:val="-4"/>
        </w:rPr>
        <w:t xml:space="preserve"> </w:t>
      </w:r>
      <w:r>
        <w:rPr>
          <w:color w:val="202429"/>
        </w:rPr>
        <w:t>Demirel</w:t>
      </w:r>
      <w:r>
        <w:rPr>
          <w:color w:val="202429"/>
          <w:spacing w:val="-5"/>
        </w:rPr>
        <w:t xml:space="preserve"> </w:t>
      </w:r>
      <w:r>
        <w:rPr>
          <w:color w:val="202429"/>
        </w:rPr>
        <w:t>Üniversitesi</w:t>
      </w:r>
    </w:p>
    <w:p w:rsidR="001E2FDE" w:rsidRDefault="005A5157">
      <w:pPr>
        <w:pStyle w:val="GvdeMetni"/>
        <w:spacing w:line="259" w:lineRule="auto"/>
        <w:ind w:left="141" w:right="3314"/>
      </w:pPr>
      <w:r>
        <w:rPr>
          <w:color w:val="202429"/>
        </w:rPr>
        <w:t>Prof.</w:t>
      </w:r>
      <w:r>
        <w:rPr>
          <w:color w:val="202429"/>
          <w:spacing w:val="-4"/>
        </w:rPr>
        <w:t xml:space="preserve"> </w:t>
      </w:r>
      <w:r>
        <w:rPr>
          <w:color w:val="202429"/>
        </w:rPr>
        <w:t>Dr.</w:t>
      </w:r>
      <w:r>
        <w:rPr>
          <w:color w:val="202429"/>
          <w:spacing w:val="-5"/>
        </w:rPr>
        <w:t xml:space="preserve"> </w:t>
      </w:r>
      <w:r>
        <w:rPr>
          <w:color w:val="202429"/>
        </w:rPr>
        <w:t>Melike</w:t>
      </w:r>
      <w:r>
        <w:rPr>
          <w:color w:val="202429"/>
          <w:spacing w:val="-5"/>
        </w:rPr>
        <w:t xml:space="preserve"> </w:t>
      </w:r>
      <w:r>
        <w:rPr>
          <w:color w:val="202429"/>
        </w:rPr>
        <w:t>YALILI</w:t>
      </w:r>
      <w:r>
        <w:rPr>
          <w:color w:val="202429"/>
          <w:spacing w:val="-5"/>
        </w:rPr>
        <w:t xml:space="preserve"> </w:t>
      </w:r>
      <w:r>
        <w:rPr>
          <w:color w:val="202429"/>
        </w:rPr>
        <w:t>KILIÇ</w:t>
      </w:r>
      <w:r>
        <w:rPr>
          <w:color w:val="202429"/>
          <w:spacing w:val="-4"/>
        </w:rPr>
        <w:t xml:space="preserve"> </w:t>
      </w:r>
      <w:r>
        <w:rPr>
          <w:color w:val="202429"/>
        </w:rPr>
        <w:t>-</w:t>
      </w:r>
      <w:r>
        <w:rPr>
          <w:color w:val="202429"/>
          <w:spacing w:val="-3"/>
        </w:rPr>
        <w:t xml:space="preserve"> </w:t>
      </w:r>
      <w:r>
        <w:rPr>
          <w:color w:val="202429"/>
        </w:rPr>
        <w:t>Bursa</w:t>
      </w:r>
      <w:r>
        <w:rPr>
          <w:color w:val="202429"/>
          <w:spacing w:val="-6"/>
        </w:rPr>
        <w:t xml:space="preserve"> </w:t>
      </w:r>
      <w:r>
        <w:rPr>
          <w:color w:val="202429"/>
        </w:rPr>
        <w:t>Uludağ</w:t>
      </w:r>
      <w:r>
        <w:rPr>
          <w:color w:val="202429"/>
          <w:spacing w:val="-4"/>
        </w:rPr>
        <w:t xml:space="preserve"> </w:t>
      </w:r>
      <w:r>
        <w:rPr>
          <w:color w:val="202429"/>
        </w:rPr>
        <w:t>Üniversitesi Prof. Dr. Falih KÖKSAL - Ekonomi Üniversitesi</w:t>
      </w:r>
    </w:p>
    <w:p w:rsidR="001E2FDE" w:rsidRDefault="005A5157">
      <w:pPr>
        <w:pStyle w:val="GvdeMetni"/>
        <w:spacing w:line="275" w:lineRule="exact"/>
        <w:ind w:left="141"/>
      </w:pPr>
      <w:r>
        <w:rPr>
          <w:color w:val="202429"/>
        </w:rPr>
        <w:t>Prof.</w:t>
      </w:r>
      <w:r>
        <w:rPr>
          <w:color w:val="202429"/>
          <w:spacing w:val="-2"/>
        </w:rPr>
        <w:t xml:space="preserve"> </w:t>
      </w:r>
      <w:r>
        <w:rPr>
          <w:color w:val="202429"/>
        </w:rPr>
        <w:t>Dr.</w:t>
      </w:r>
      <w:r>
        <w:rPr>
          <w:color w:val="202429"/>
          <w:spacing w:val="-3"/>
        </w:rPr>
        <w:t xml:space="preserve"> </w:t>
      </w:r>
      <w:r>
        <w:rPr>
          <w:color w:val="202429"/>
        </w:rPr>
        <w:t>Ayşe</w:t>
      </w:r>
      <w:r>
        <w:rPr>
          <w:color w:val="202429"/>
          <w:spacing w:val="-2"/>
        </w:rPr>
        <w:t xml:space="preserve"> </w:t>
      </w:r>
      <w:r>
        <w:rPr>
          <w:color w:val="202429"/>
        </w:rPr>
        <w:t>KULEYİN</w:t>
      </w:r>
      <w:r>
        <w:rPr>
          <w:color w:val="202429"/>
          <w:spacing w:val="-2"/>
        </w:rPr>
        <w:t xml:space="preserve"> </w:t>
      </w:r>
      <w:r>
        <w:rPr>
          <w:color w:val="202429"/>
        </w:rPr>
        <w:t>-</w:t>
      </w:r>
      <w:r>
        <w:rPr>
          <w:color w:val="202429"/>
          <w:spacing w:val="-3"/>
        </w:rPr>
        <w:t xml:space="preserve"> </w:t>
      </w:r>
      <w:r>
        <w:rPr>
          <w:color w:val="202429"/>
        </w:rPr>
        <w:t>Ondokuz</w:t>
      </w:r>
      <w:r>
        <w:rPr>
          <w:color w:val="202429"/>
          <w:spacing w:val="-2"/>
        </w:rPr>
        <w:t xml:space="preserve"> </w:t>
      </w:r>
      <w:r>
        <w:rPr>
          <w:color w:val="202429"/>
        </w:rPr>
        <w:t>Mayıs</w:t>
      </w:r>
      <w:r>
        <w:rPr>
          <w:color w:val="202429"/>
          <w:spacing w:val="-1"/>
        </w:rPr>
        <w:t xml:space="preserve"> </w:t>
      </w:r>
      <w:r>
        <w:rPr>
          <w:color w:val="202429"/>
          <w:spacing w:val="-2"/>
        </w:rPr>
        <w:t>Üniversitesi</w:t>
      </w:r>
    </w:p>
    <w:p w:rsidR="001E2FDE" w:rsidRDefault="005A5157">
      <w:pPr>
        <w:pStyle w:val="GvdeMetni"/>
        <w:spacing w:before="19" w:line="259" w:lineRule="auto"/>
        <w:ind w:left="141" w:right="2093"/>
      </w:pPr>
      <w:r>
        <w:rPr>
          <w:color w:val="202429"/>
        </w:rPr>
        <w:t>Prof.</w:t>
      </w:r>
      <w:r>
        <w:rPr>
          <w:color w:val="202429"/>
          <w:spacing w:val="-4"/>
        </w:rPr>
        <w:t xml:space="preserve"> </w:t>
      </w:r>
      <w:r>
        <w:rPr>
          <w:color w:val="202429"/>
        </w:rPr>
        <w:t>Dr.</w:t>
      </w:r>
      <w:r>
        <w:rPr>
          <w:color w:val="202429"/>
          <w:spacing w:val="-5"/>
        </w:rPr>
        <w:t xml:space="preserve"> </w:t>
      </w:r>
      <w:r>
        <w:rPr>
          <w:color w:val="202429"/>
        </w:rPr>
        <w:t>Recep</w:t>
      </w:r>
      <w:r>
        <w:rPr>
          <w:color w:val="202429"/>
          <w:spacing w:val="-4"/>
        </w:rPr>
        <w:t xml:space="preserve"> </w:t>
      </w:r>
      <w:r>
        <w:rPr>
          <w:color w:val="202429"/>
        </w:rPr>
        <w:t>KÜLCÜ</w:t>
      </w:r>
      <w:r>
        <w:rPr>
          <w:color w:val="202429"/>
          <w:spacing w:val="-2"/>
        </w:rPr>
        <w:t xml:space="preserve"> </w:t>
      </w:r>
      <w:r>
        <w:rPr>
          <w:color w:val="202429"/>
        </w:rPr>
        <w:t>-</w:t>
      </w:r>
      <w:r>
        <w:rPr>
          <w:color w:val="202429"/>
          <w:spacing w:val="-5"/>
        </w:rPr>
        <w:t xml:space="preserve"> </w:t>
      </w:r>
      <w:r>
        <w:rPr>
          <w:color w:val="202429"/>
        </w:rPr>
        <w:t>KAKAD,</w:t>
      </w:r>
      <w:r>
        <w:rPr>
          <w:color w:val="202429"/>
          <w:spacing w:val="-1"/>
        </w:rPr>
        <w:t xml:space="preserve"> </w:t>
      </w:r>
      <w:r>
        <w:rPr>
          <w:color w:val="202429"/>
        </w:rPr>
        <w:t>Isparta</w:t>
      </w:r>
      <w:r>
        <w:rPr>
          <w:color w:val="202429"/>
          <w:spacing w:val="-5"/>
        </w:rPr>
        <w:t xml:space="preserve"> </w:t>
      </w:r>
      <w:r>
        <w:rPr>
          <w:color w:val="202429"/>
        </w:rPr>
        <w:t>Uygulamalı</w:t>
      </w:r>
      <w:r>
        <w:rPr>
          <w:color w:val="202429"/>
          <w:spacing w:val="-4"/>
        </w:rPr>
        <w:t xml:space="preserve"> </w:t>
      </w:r>
      <w:r>
        <w:rPr>
          <w:color w:val="202429"/>
        </w:rPr>
        <w:t>Bilimler</w:t>
      </w:r>
      <w:r>
        <w:rPr>
          <w:color w:val="202429"/>
          <w:spacing w:val="-4"/>
        </w:rPr>
        <w:t xml:space="preserve"> </w:t>
      </w:r>
      <w:r>
        <w:rPr>
          <w:color w:val="202429"/>
        </w:rPr>
        <w:t>Üni. Prof. Dr. Bilgehan NAS - Konya Teknik Üniversitesi</w:t>
      </w:r>
    </w:p>
    <w:p w:rsidR="001E2FDE" w:rsidRDefault="005A5157">
      <w:pPr>
        <w:pStyle w:val="GvdeMetni"/>
        <w:spacing w:line="275" w:lineRule="exact"/>
        <w:ind w:left="141"/>
      </w:pPr>
      <w:r>
        <w:rPr>
          <w:color w:val="202429"/>
        </w:rPr>
        <w:t>Prof.</w:t>
      </w:r>
      <w:r>
        <w:rPr>
          <w:color w:val="202429"/>
          <w:spacing w:val="-4"/>
        </w:rPr>
        <w:t xml:space="preserve"> </w:t>
      </w:r>
      <w:r>
        <w:rPr>
          <w:color w:val="202429"/>
        </w:rPr>
        <w:t>Dr. İrem</w:t>
      </w:r>
      <w:r>
        <w:rPr>
          <w:color w:val="202429"/>
          <w:spacing w:val="-2"/>
        </w:rPr>
        <w:t xml:space="preserve"> </w:t>
      </w:r>
      <w:r>
        <w:rPr>
          <w:color w:val="202429"/>
        </w:rPr>
        <w:t>NUHOĞLU</w:t>
      </w:r>
      <w:r>
        <w:rPr>
          <w:color w:val="202429"/>
          <w:spacing w:val="-2"/>
        </w:rPr>
        <w:t xml:space="preserve"> </w:t>
      </w:r>
      <w:r>
        <w:rPr>
          <w:color w:val="202429"/>
        </w:rPr>
        <w:t>-</w:t>
      </w:r>
      <w:r>
        <w:rPr>
          <w:color w:val="202429"/>
          <w:spacing w:val="-3"/>
        </w:rPr>
        <w:t xml:space="preserve"> </w:t>
      </w:r>
      <w:r>
        <w:rPr>
          <w:color w:val="202429"/>
        </w:rPr>
        <w:t>K.C.</w:t>
      </w:r>
      <w:r>
        <w:rPr>
          <w:color w:val="202429"/>
          <w:spacing w:val="-2"/>
        </w:rPr>
        <w:t xml:space="preserve"> </w:t>
      </w:r>
      <w:r>
        <w:rPr>
          <w:color w:val="202429"/>
        </w:rPr>
        <w:t>Vakfı, Boğaziçi</w:t>
      </w:r>
      <w:r>
        <w:rPr>
          <w:color w:val="202429"/>
          <w:spacing w:val="2"/>
        </w:rPr>
        <w:t xml:space="preserve"> </w:t>
      </w:r>
      <w:r>
        <w:rPr>
          <w:color w:val="202429"/>
          <w:spacing w:val="-2"/>
        </w:rPr>
        <w:t>Üniversitesi</w:t>
      </w:r>
    </w:p>
    <w:p w:rsidR="001E2FDE" w:rsidRDefault="001E2FDE">
      <w:pPr>
        <w:pStyle w:val="GvdeMetni"/>
        <w:spacing w:line="275" w:lineRule="exact"/>
        <w:sectPr w:rsidR="001E2FDE" w:rsidSect="00345DA7">
          <w:footerReference w:type="default" r:id="rId17"/>
          <w:pgSz w:w="11910" w:h="16840"/>
          <w:pgMar w:top="1780" w:right="1275" w:bottom="280" w:left="1275" w:header="708" w:footer="708" w:gutter="0"/>
          <w:pgNumType w:fmt="lowerRoman" w:start="6"/>
          <w:cols w:space="708"/>
        </w:sectPr>
      </w:pPr>
    </w:p>
    <w:p w:rsidR="001E2FDE" w:rsidRDefault="005A5157">
      <w:pPr>
        <w:pStyle w:val="GvdeMetni"/>
        <w:spacing w:before="72" w:line="261" w:lineRule="auto"/>
        <w:ind w:left="141" w:right="3314"/>
      </w:pPr>
      <w:r>
        <w:rPr>
          <w:color w:val="202429"/>
        </w:rPr>
        <w:lastRenderedPageBreak/>
        <w:t>Prof.</w:t>
      </w:r>
      <w:r>
        <w:rPr>
          <w:color w:val="202429"/>
          <w:spacing w:val="-8"/>
        </w:rPr>
        <w:t xml:space="preserve"> </w:t>
      </w:r>
      <w:r>
        <w:rPr>
          <w:color w:val="202429"/>
        </w:rPr>
        <w:t>Dr.</w:t>
      </w:r>
      <w:r>
        <w:rPr>
          <w:color w:val="202429"/>
          <w:spacing w:val="-6"/>
        </w:rPr>
        <w:t xml:space="preserve"> </w:t>
      </w:r>
      <w:r>
        <w:rPr>
          <w:color w:val="202429"/>
        </w:rPr>
        <w:t>Atakan</w:t>
      </w:r>
      <w:r>
        <w:rPr>
          <w:color w:val="202429"/>
          <w:spacing w:val="-6"/>
        </w:rPr>
        <w:t xml:space="preserve"> </w:t>
      </w:r>
      <w:r>
        <w:rPr>
          <w:color w:val="202429"/>
        </w:rPr>
        <w:t>ÖNGEN</w:t>
      </w:r>
      <w:r>
        <w:rPr>
          <w:color w:val="202429"/>
          <w:spacing w:val="-8"/>
        </w:rPr>
        <w:t xml:space="preserve"> </w:t>
      </w:r>
      <w:r>
        <w:rPr>
          <w:color w:val="202429"/>
        </w:rPr>
        <w:t>-</w:t>
      </w:r>
      <w:r>
        <w:rPr>
          <w:color w:val="202429"/>
          <w:spacing w:val="-7"/>
        </w:rPr>
        <w:t xml:space="preserve"> </w:t>
      </w:r>
      <w:r>
        <w:rPr>
          <w:color w:val="202429"/>
        </w:rPr>
        <w:t>İstanbul</w:t>
      </w:r>
      <w:r>
        <w:rPr>
          <w:color w:val="202429"/>
          <w:spacing w:val="-4"/>
        </w:rPr>
        <w:t xml:space="preserve"> </w:t>
      </w:r>
      <w:r>
        <w:rPr>
          <w:color w:val="202429"/>
        </w:rPr>
        <w:t>Üniversitesi-Cerrahpaşa Prof. Dr. Nurtaç ÖZ - Sakarya Üniversitesi</w:t>
      </w:r>
    </w:p>
    <w:p w:rsidR="001E2FDE" w:rsidRDefault="005A5157">
      <w:pPr>
        <w:pStyle w:val="GvdeMetni"/>
        <w:spacing w:line="272" w:lineRule="exact"/>
        <w:ind w:left="141"/>
      </w:pPr>
      <w:r>
        <w:rPr>
          <w:color w:val="202429"/>
        </w:rPr>
        <w:t>Prof.</w:t>
      </w:r>
      <w:r>
        <w:rPr>
          <w:color w:val="202429"/>
          <w:spacing w:val="-2"/>
        </w:rPr>
        <w:t xml:space="preserve"> </w:t>
      </w:r>
      <w:r>
        <w:rPr>
          <w:color w:val="202429"/>
        </w:rPr>
        <w:t>Dr.</w:t>
      </w:r>
      <w:r>
        <w:rPr>
          <w:color w:val="202429"/>
          <w:spacing w:val="-1"/>
        </w:rPr>
        <w:t xml:space="preserve"> </w:t>
      </w:r>
      <w:r>
        <w:rPr>
          <w:color w:val="202429"/>
        </w:rPr>
        <w:t>İsmail</w:t>
      </w:r>
      <w:r>
        <w:rPr>
          <w:color w:val="202429"/>
          <w:spacing w:val="-1"/>
        </w:rPr>
        <w:t xml:space="preserve"> </w:t>
      </w:r>
      <w:r>
        <w:rPr>
          <w:color w:val="202429"/>
        </w:rPr>
        <w:t>ÖZBAY</w:t>
      </w:r>
      <w:r>
        <w:rPr>
          <w:color w:val="202429"/>
          <w:spacing w:val="-1"/>
        </w:rPr>
        <w:t xml:space="preserve"> </w:t>
      </w:r>
      <w:r>
        <w:rPr>
          <w:color w:val="202429"/>
        </w:rPr>
        <w:t>-</w:t>
      </w:r>
      <w:r>
        <w:rPr>
          <w:color w:val="202429"/>
          <w:spacing w:val="-2"/>
        </w:rPr>
        <w:t xml:space="preserve"> </w:t>
      </w:r>
      <w:r>
        <w:rPr>
          <w:color w:val="202429"/>
        </w:rPr>
        <w:t>Kocaeli</w:t>
      </w:r>
      <w:r>
        <w:rPr>
          <w:color w:val="202429"/>
          <w:spacing w:val="-1"/>
        </w:rPr>
        <w:t xml:space="preserve"> </w:t>
      </w:r>
      <w:r>
        <w:rPr>
          <w:color w:val="202429"/>
          <w:spacing w:val="-2"/>
        </w:rPr>
        <w:t>Üniversitesi</w:t>
      </w:r>
    </w:p>
    <w:p w:rsidR="001E2FDE" w:rsidRDefault="005A5157">
      <w:pPr>
        <w:pStyle w:val="GvdeMetni"/>
        <w:spacing w:before="21" w:line="259" w:lineRule="auto"/>
        <w:ind w:left="141" w:right="3314"/>
      </w:pPr>
      <w:r>
        <w:rPr>
          <w:color w:val="202429"/>
        </w:rPr>
        <w:t>Prof.</w:t>
      </w:r>
      <w:r>
        <w:rPr>
          <w:color w:val="202429"/>
          <w:spacing w:val="-5"/>
        </w:rPr>
        <w:t xml:space="preserve"> </w:t>
      </w:r>
      <w:r>
        <w:rPr>
          <w:color w:val="202429"/>
        </w:rPr>
        <w:t>Dr.</w:t>
      </w:r>
      <w:r>
        <w:rPr>
          <w:color w:val="202429"/>
          <w:spacing w:val="-6"/>
        </w:rPr>
        <w:t xml:space="preserve"> </w:t>
      </w:r>
      <w:r>
        <w:rPr>
          <w:color w:val="202429"/>
        </w:rPr>
        <w:t>Aysun</w:t>
      </w:r>
      <w:r>
        <w:rPr>
          <w:color w:val="202429"/>
          <w:spacing w:val="-5"/>
        </w:rPr>
        <w:t xml:space="preserve"> </w:t>
      </w:r>
      <w:r>
        <w:rPr>
          <w:color w:val="202429"/>
        </w:rPr>
        <w:t>ÖZKAN</w:t>
      </w:r>
      <w:r>
        <w:rPr>
          <w:color w:val="202429"/>
          <w:spacing w:val="-4"/>
        </w:rPr>
        <w:t xml:space="preserve"> </w:t>
      </w:r>
      <w:r>
        <w:rPr>
          <w:color w:val="202429"/>
        </w:rPr>
        <w:t>-</w:t>
      </w:r>
      <w:r>
        <w:rPr>
          <w:color w:val="202429"/>
          <w:spacing w:val="-6"/>
        </w:rPr>
        <w:t xml:space="preserve"> </w:t>
      </w:r>
      <w:r>
        <w:rPr>
          <w:color w:val="202429"/>
        </w:rPr>
        <w:t>Eskişehir</w:t>
      </w:r>
      <w:r>
        <w:rPr>
          <w:color w:val="202429"/>
          <w:spacing w:val="-5"/>
        </w:rPr>
        <w:t xml:space="preserve"> </w:t>
      </w:r>
      <w:r>
        <w:rPr>
          <w:color w:val="202429"/>
        </w:rPr>
        <w:t>Teknik</w:t>
      </w:r>
      <w:r>
        <w:rPr>
          <w:color w:val="202429"/>
          <w:spacing w:val="-4"/>
        </w:rPr>
        <w:t xml:space="preserve"> </w:t>
      </w:r>
      <w:r>
        <w:rPr>
          <w:color w:val="202429"/>
        </w:rPr>
        <w:t>Üniversitesi Prof. Dr. İzzet ÖZTÜRK - İstanbul Teknik Üniversitesi</w:t>
      </w:r>
    </w:p>
    <w:p w:rsidR="001E2FDE" w:rsidRDefault="005A5157">
      <w:pPr>
        <w:pStyle w:val="GvdeMetni"/>
        <w:spacing w:line="259" w:lineRule="auto"/>
        <w:ind w:left="141" w:right="2746"/>
      </w:pPr>
      <w:r>
        <w:rPr>
          <w:color w:val="202429"/>
        </w:rPr>
        <w:t>Prof. Dr. Ayşegül PALA - KAKAD, Dokuz Eylül Üniversitesi Prof.</w:t>
      </w:r>
      <w:r>
        <w:rPr>
          <w:color w:val="202429"/>
          <w:spacing w:val="-4"/>
        </w:rPr>
        <w:t xml:space="preserve"> </w:t>
      </w:r>
      <w:r>
        <w:rPr>
          <w:color w:val="202429"/>
        </w:rPr>
        <w:t>Dr.</w:t>
      </w:r>
      <w:r>
        <w:rPr>
          <w:color w:val="202429"/>
          <w:spacing w:val="-5"/>
        </w:rPr>
        <w:t xml:space="preserve"> </w:t>
      </w:r>
      <w:r>
        <w:rPr>
          <w:color w:val="202429"/>
        </w:rPr>
        <w:t>Dilek</w:t>
      </w:r>
      <w:r>
        <w:rPr>
          <w:color w:val="202429"/>
          <w:spacing w:val="-5"/>
        </w:rPr>
        <w:t xml:space="preserve"> </w:t>
      </w:r>
      <w:r>
        <w:rPr>
          <w:color w:val="202429"/>
        </w:rPr>
        <w:t>SANİN</w:t>
      </w:r>
      <w:r>
        <w:rPr>
          <w:color w:val="202429"/>
          <w:spacing w:val="-2"/>
        </w:rPr>
        <w:t xml:space="preserve"> </w:t>
      </w:r>
      <w:r>
        <w:rPr>
          <w:color w:val="202429"/>
        </w:rPr>
        <w:t>-</w:t>
      </w:r>
      <w:r>
        <w:rPr>
          <w:color w:val="202429"/>
          <w:spacing w:val="-3"/>
        </w:rPr>
        <w:t xml:space="preserve"> </w:t>
      </w:r>
      <w:r>
        <w:rPr>
          <w:color w:val="202429"/>
        </w:rPr>
        <w:t>KAKAD,</w:t>
      </w:r>
      <w:r>
        <w:rPr>
          <w:color w:val="202429"/>
          <w:spacing w:val="-5"/>
        </w:rPr>
        <w:t xml:space="preserve"> </w:t>
      </w:r>
      <w:r>
        <w:rPr>
          <w:color w:val="202429"/>
        </w:rPr>
        <w:t>Orta</w:t>
      </w:r>
      <w:r>
        <w:rPr>
          <w:color w:val="202429"/>
          <w:spacing w:val="-5"/>
        </w:rPr>
        <w:t xml:space="preserve"> </w:t>
      </w:r>
      <w:r>
        <w:rPr>
          <w:color w:val="202429"/>
        </w:rPr>
        <w:t>Doğu</w:t>
      </w:r>
      <w:r>
        <w:rPr>
          <w:color w:val="202429"/>
          <w:spacing w:val="-4"/>
        </w:rPr>
        <w:t xml:space="preserve"> </w:t>
      </w:r>
      <w:r>
        <w:rPr>
          <w:color w:val="202429"/>
        </w:rPr>
        <w:t>Teknik</w:t>
      </w:r>
      <w:r>
        <w:rPr>
          <w:color w:val="202429"/>
          <w:spacing w:val="-3"/>
        </w:rPr>
        <w:t xml:space="preserve"> </w:t>
      </w:r>
      <w:r>
        <w:rPr>
          <w:color w:val="202429"/>
        </w:rPr>
        <w:t>Üniversitesi Prof. Dr. Selim Latif SANİN - Hacettepe Üniversitesi</w:t>
      </w:r>
    </w:p>
    <w:p w:rsidR="001E2FDE" w:rsidRDefault="005A5157">
      <w:pPr>
        <w:pStyle w:val="GvdeMetni"/>
        <w:spacing w:line="259" w:lineRule="auto"/>
        <w:ind w:left="141" w:right="2827"/>
      </w:pPr>
      <w:r>
        <w:rPr>
          <w:color w:val="202429"/>
        </w:rPr>
        <w:t>Prof. Dr. Delya SPONZA - KAKAD, Dokuz Eylül Üniversitesi Prof.</w:t>
      </w:r>
      <w:r>
        <w:rPr>
          <w:color w:val="202429"/>
          <w:spacing w:val="-4"/>
        </w:rPr>
        <w:t xml:space="preserve"> </w:t>
      </w:r>
      <w:r>
        <w:rPr>
          <w:color w:val="202429"/>
        </w:rPr>
        <w:t>Dr.</w:t>
      </w:r>
      <w:r>
        <w:rPr>
          <w:color w:val="202429"/>
          <w:spacing w:val="-5"/>
        </w:rPr>
        <w:t xml:space="preserve"> </w:t>
      </w:r>
      <w:r>
        <w:rPr>
          <w:color w:val="202429"/>
        </w:rPr>
        <w:t>Serkan</w:t>
      </w:r>
      <w:r>
        <w:rPr>
          <w:color w:val="202429"/>
          <w:spacing w:val="-4"/>
        </w:rPr>
        <w:t xml:space="preserve"> </w:t>
      </w:r>
      <w:r>
        <w:rPr>
          <w:color w:val="202429"/>
        </w:rPr>
        <w:t>ŞAHİNKAYA</w:t>
      </w:r>
      <w:r>
        <w:rPr>
          <w:color w:val="202429"/>
          <w:spacing w:val="-4"/>
        </w:rPr>
        <w:t xml:space="preserve"> </w:t>
      </w:r>
      <w:r>
        <w:rPr>
          <w:color w:val="202429"/>
        </w:rPr>
        <w:t>-</w:t>
      </w:r>
      <w:r>
        <w:rPr>
          <w:color w:val="202429"/>
          <w:spacing w:val="-5"/>
        </w:rPr>
        <w:t xml:space="preserve"> </w:t>
      </w:r>
      <w:r>
        <w:rPr>
          <w:color w:val="202429"/>
        </w:rPr>
        <w:t>Nevşehir</w:t>
      </w:r>
      <w:r>
        <w:rPr>
          <w:color w:val="202429"/>
          <w:spacing w:val="-4"/>
        </w:rPr>
        <w:t xml:space="preserve"> </w:t>
      </w:r>
      <w:r>
        <w:rPr>
          <w:color w:val="202429"/>
        </w:rPr>
        <w:t>Hacı</w:t>
      </w:r>
      <w:r>
        <w:rPr>
          <w:color w:val="202429"/>
          <w:spacing w:val="-1"/>
        </w:rPr>
        <w:t xml:space="preserve"> </w:t>
      </w:r>
      <w:r>
        <w:rPr>
          <w:color w:val="202429"/>
        </w:rPr>
        <w:t>Bektaş</w:t>
      </w:r>
      <w:r>
        <w:rPr>
          <w:color w:val="202429"/>
          <w:spacing w:val="-5"/>
        </w:rPr>
        <w:t xml:space="preserve"> </w:t>
      </w:r>
      <w:r>
        <w:rPr>
          <w:color w:val="202429"/>
        </w:rPr>
        <w:t>Veli</w:t>
      </w:r>
      <w:r>
        <w:rPr>
          <w:color w:val="202429"/>
          <w:spacing w:val="-3"/>
        </w:rPr>
        <w:t xml:space="preserve"> </w:t>
      </w:r>
      <w:r>
        <w:rPr>
          <w:color w:val="202429"/>
        </w:rPr>
        <w:t>Üni. Prof. Dr. Gizem ŞANLI- Bursa Uludağ Üniversitesi</w:t>
      </w:r>
    </w:p>
    <w:p w:rsidR="001E2FDE" w:rsidRDefault="005A5157">
      <w:pPr>
        <w:pStyle w:val="GvdeMetni"/>
        <w:spacing w:line="259" w:lineRule="auto"/>
        <w:ind w:left="141" w:right="3780"/>
      </w:pPr>
      <w:r>
        <w:rPr>
          <w:color w:val="202429"/>
        </w:rPr>
        <w:t>Prof.</w:t>
      </w:r>
      <w:r>
        <w:rPr>
          <w:color w:val="202429"/>
          <w:spacing w:val="-4"/>
        </w:rPr>
        <w:t xml:space="preserve"> </w:t>
      </w:r>
      <w:r>
        <w:rPr>
          <w:color w:val="202429"/>
        </w:rPr>
        <w:t>Dr.</w:t>
      </w:r>
      <w:r>
        <w:rPr>
          <w:color w:val="202429"/>
          <w:spacing w:val="-5"/>
        </w:rPr>
        <w:t xml:space="preserve"> </w:t>
      </w:r>
      <w:r>
        <w:rPr>
          <w:color w:val="202429"/>
        </w:rPr>
        <w:t>F.</w:t>
      </w:r>
      <w:r>
        <w:rPr>
          <w:color w:val="202429"/>
          <w:spacing w:val="-2"/>
        </w:rPr>
        <w:t xml:space="preserve"> </w:t>
      </w:r>
      <w:r>
        <w:rPr>
          <w:color w:val="202429"/>
        </w:rPr>
        <w:t>Olcay</w:t>
      </w:r>
      <w:r>
        <w:rPr>
          <w:color w:val="202429"/>
          <w:spacing w:val="-9"/>
        </w:rPr>
        <w:t xml:space="preserve"> </w:t>
      </w:r>
      <w:r>
        <w:rPr>
          <w:color w:val="202429"/>
        </w:rPr>
        <w:t>TOPAÇ</w:t>
      </w:r>
      <w:r>
        <w:rPr>
          <w:color w:val="202429"/>
          <w:spacing w:val="-3"/>
        </w:rPr>
        <w:t xml:space="preserve"> </w:t>
      </w:r>
      <w:r>
        <w:rPr>
          <w:color w:val="202429"/>
        </w:rPr>
        <w:t>-</w:t>
      </w:r>
      <w:r>
        <w:rPr>
          <w:color w:val="202429"/>
          <w:spacing w:val="-5"/>
        </w:rPr>
        <w:t xml:space="preserve"> </w:t>
      </w:r>
      <w:r>
        <w:rPr>
          <w:color w:val="202429"/>
        </w:rPr>
        <w:t>Bursa</w:t>
      </w:r>
      <w:r>
        <w:rPr>
          <w:color w:val="202429"/>
          <w:spacing w:val="-4"/>
        </w:rPr>
        <w:t xml:space="preserve"> </w:t>
      </w:r>
      <w:r>
        <w:rPr>
          <w:color w:val="202429"/>
        </w:rPr>
        <w:t>Uludağ</w:t>
      </w:r>
      <w:r>
        <w:rPr>
          <w:color w:val="202429"/>
          <w:spacing w:val="-6"/>
        </w:rPr>
        <w:t xml:space="preserve"> </w:t>
      </w:r>
      <w:r>
        <w:rPr>
          <w:color w:val="202429"/>
        </w:rPr>
        <w:t>Üniversitesi Prof. Dr. Zerrin TOPRAK - Dokuz Eylül Üniversitesi Prof. Dr. Ali TOR - Necmettin Erbakan Üniversitesi Prof.</w:t>
      </w:r>
      <w:r>
        <w:rPr>
          <w:color w:val="202429"/>
          <w:spacing w:val="-2"/>
        </w:rPr>
        <w:t xml:space="preserve"> </w:t>
      </w:r>
      <w:r>
        <w:rPr>
          <w:color w:val="202429"/>
        </w:rPr>
        <w:t>Dr. İsmail</w:t>
      </w:r>
      <w:r>
        <w:rPr>
          <w:color w:val="202429"/>
          <w:spacing w:val="-2"/>
        </w:rPr>
        <w:t xml:space="preserve"> </w:t>
      </w:r>
      <w:r>
        <w:rPr>
          <w:color w:val="202429"/>
        </w:rPr>
        <w:t>TORÖZ</w:t>
      </w:r>
      <w:r>
        <w:rPr>
          <w:color w:val="202429"/>
          <w:spacing w:val="-2"/>
        </w:rPr>
        <w:t xml:space="preserve"> </w:t>
      </w:r>
      <w:r>
        <w:rPr>
          <w:color w:val="202429"/>
        </w:rPr>
        <w:t>-</w:t>
      </w:r>
      <w:r>
        <w:rPr>
          <w:color w:val="202429"/>
          <w:spacing w:val="-1"/>
        </w:rPr>
        <w:t xml:space="preserve"> </w:t>
      </w:r>
      <w:r>
        <w:rPr>
          <w:color w:val="202429"/>
        </w:rPr>
        <w:t>İstanbul</w:t>
      </w:r>
      <w:r>
        <w:rPr>
          <w:color w:val="202429"/>
          <w:spacing w:val="-2"/>
        </w:rPr>
        <w:t xml:space="preserve"> </w:t>
      </w:r>
      <w:r>
        <w:rPr>
          <w:color w:val="202429"/>
        </w:rPr>
        <w:t>Teknik</w:t>
      </w:r>
      <w:r>
        <w:rPr>
          <w:color w:val="202429"/>
          <w:spacing w:val="-1"/>
        </w:rPr>
        <w:t xml:space="preserve"> </w:t>
      </w:r>
      <w:r>
        <w:rPr>
          <w:color w:val="202429"/>
        </w:rPr>
        <w:t>Üniversitesi</w:t>
      </w:r>
    </w:p>
    <w:p w:rsidR="001E2FDE" w:rsidRDefault="005A5157">
      <w:pPr>
        <w:pStyle w:val="GvdeMetni"/>
        <w:spacing w:line="259" w:lineRule="auto"/>
        <w:ind w:left="141" w:right="3333"/>
      </w:pPr>
      <w:r>
        <w:rPr>
          <w:color w:val="202429"/>
        </w:rPr>
        <w:t>Prof. Dr. İsmail TOSUN - Süleyman Demirel Üniversitesi Prof.</w:t>
      </w:r>
      <w:r>
        <w:rPr>
          <w:color w:val="202429"/>
          <w:spacing w:val="-6"/>
        </w:rPr>
        <w:t xml:space="preserve"> </w:t>
      </w:r>
      <w:r>
        <w:rPr>
          <w:color w:val="202429"/>
        </w:rPr>
        <w:t>Dr.</w:t>
      </w:r>
      <w:r>
        <w:rPr>
          <w:color w:val="202429"/>
          <w:spacing w:val="-7"/>
        </w:rPr>
        <w:t xml:space="preserve"> </w:t>
      </w:r>
      <w:r>
        <w:rPr>
          <w:color w:val="202429"/>
        </w:rPr>
        <w:t>Neşe</w:t>
      </w:r>
      <w:r>
        <w:rPr>
          <w:color w:val="202429"/>
          <w:spacing w:val="-7"/>
        </w:rPr>
        <w:t xml:space="preserve"> </w:t>
      </w:r>
      <w:r>
        <w:rPr>
          <w:color w:val="202429"/>
        </w:rPr>
        <w:t>TÜFEKCİ</w:t>
      </w:r>
      <w:r>
        <w:rPr>
          <w:color w:val="202429"/>
          <w:spacing w:val="-6"/>
        </w:rPr>
        <w:t xml:space="preserve"> </w:t>
      </w:r>
      <w:r>
        <w:rPr>
          <w:color w:val="202429"/>
        </w:rPr>
        <w:t>-</w:t>
      </w:r>
      <w:r>
        <w:rPr>
          <w:color w:val="202429"/>
          <w:spacing w:val="-5"/>
        </w:rPr>
        <w:t xml:space="preserve"> </w:t>
      </w:r>
      <w:r>
        <w:rPr>
          <w:color w:val="202429"/>
        </w:rPr>
        <w:t>İstanbul</w:t>
      </w:r>
      <w:r>
        <w:rPr>
          <w:color w:val="202429"/>
          <w:spacing w:val="-6"/>
        </w:rPr>
        <w:t xml:space="preserve"> </w:t>
      </w:r>
      <w:r>
        <w:rPr>
          <w:color w:val="202429"/>
        </w:rPr>
        <w:t>Üniversitesi-Cerrahpaşa Prof. Dr. Gamze VARANK - Yıldız Teknik Üniversitesi Prof. Dr. Esra YEL - Konya Teknik Üniversitesi</w:t>
      </w:r>
    </w:p>
    <w:p w:rsidR="001E2FDE" w:rsidRDefault="005A5157">
      <w:pPr>
        <w:pStyle w:val="GvdeMetni"/>
        <w:spacing w:line="259" w:lineRule="auto"/>
        <w:ind w:left="141" w:right="3314"/>
      </w:pPr>
      <w:r>
        <w:rPr>
          <w:color w:val="202429"/>
        </w:rPr>
        <w:t>Prof.</w:t>
      </w:r>
      <w:r>
        <w:rPr>
          <w:color w:val="202429"/>
          <w:spacing w:val="-6"/>
        </w:rPr>
        <w:t xml:space="preserve"> </w:t>
      </w:r>
      <w:r>
        <w:rPr>
          <w:color w:val="202429"/>
        </w:rPr>
        <w:t>Dr.</w:t>
      </w:r>
      <w:r>
        <w:rPr>
          <w:color w:val="202429"/>
          <w:spacing w:val="-7"/>
        </w:rPr>
        <w:t xml:space="preserve"> </w:t>
      </w:r>
      <w:r>
        <w:rPr>
          <w:color w:val="202429"/>
        </w:rPr>
        <w:t>Mehmet</w:t>
      </w:r>
      <w:r>
        <w:rPr>
          <w:color w:val="202429"/>
          <w:spacing w:val="-4"/>
        </w:rPr>
        <w:t xml:space="preserve"> </w:t>
      </w:r>
      <w:r>
        <w:rPr>
          <w:color w:val="202429"/>
        </w:rPr>
        <w:t>İrfan</w:t>
      </w:r>
      <w:r>
        <w:rPr>
          <w:color w:val="202429"/>
          <w:spacing w:val="-4"/>
        </w:rPr>
        <w:t xml:space="preserve"> </w:t>
      </w:r>
      <w:r>
        <w:rPr>
          <w:color w:val="202429"/>
        </w:rPr>
        <w:t>YEŞİLNACAR</w:t>
      </w:r>
      <w:r>
        <w:rPr>
          <w:color w:val="202429"/>
          <w:spacing w:val="-6"/>
        </w:rPr>
        <w:t xml:space="preserve"> </w:t>
      </w:r>
      <w:r>
        <w:rPr>
          <w:color w:val="202429"/>
        </w:rPr>
        <w:t>-</w:t>
      </w:r>
      <w:r>
        <w:rPr>
          <w:color w:val="202429"/>
          <w:spacing w:val="-7"/>
        </w:rPr>
        <w:t xml:space="preserve"> </w:t>
      </w:r>
      <w:r>
        <w:rPr>
          <w:color w:val="202429"/>
        </w:rPr>
        <w:t>Harran</w:t>
      </w:r>
      <w:r>
        <w:rPr>
          <w:color w:val="202429"/>
          <w:spacing w:val="-4"/>
        </w:rPr>
        <w:t xml:space="preserve"> </w:t>
      </w:r>
      <w:r>
        <w:rPr>
          <w:color w:val="202429"/>
        </w:rPr>
        <w:t>Üniversitesi Prof. Dr. Ülkü YETİŞ - Orta Doğu Teknik Üniversitesi</w:t>
      </w:r>
    </w:p>
    <w:p w:rsidR="001E2FDE" w:rsidRDefault="005A5157">
      <w:pPr>
        <w:pStyle w:val="GvdeMetni"/>
        <w:spacing w:line="259" w:lineRule="auto"/>
        <w:ind w:left="141" w:right="2406"/>
      </w:pPr>
      <w:r>
        <w:rPr>
          <w:color w:val="202429"/>
        </w:rPr>
        <w:t>Prof.</w:t>
      </w:r>
      <w:r>
        <w:rPr>
          <w:color w:val="202429"/>
          <w:spacing w:val="-6"/>
        </w:rPr>
        <w:t xml:space="preserve"> </w:t>
      </w:r>
      <w:r>
        <w:rPr>
          <w:color w:val="202429"/>
        </w:rPr>
        <w:t>Dr.</w:t>
      </w:r>
      <w:r>
        <w:rPr>
          <w:color w:val="202429"/>
          <w:spacing w:val="-6"/>
        </w:rPr>
        <w:t xml:space="preserve"> </w:t>
      </w:r>
      <w:r>
        <w:rPr>
          <w:color w:val="202429"/>
        </w:rPr>
        <w:t>Yılmaz</w:t>
      </w:r>
      <w:r>
        <w:rPr>
          <w:color w:val="202429"/>
          <w:spacing w:val="-5"/>
        </w:rPr>
        <w:t xml:space="preserve"> </w:t>
      </w:r>
      <w:r>
        <w:rPr>
          <w:color w:val="202429"/>
        </w:rPr>
        <w:t>YILDIRIM</w:t>
      </w:r>
      <w:r>
        <w:rPr>
          <w:color w:val="202429"/>
          <w:spacing w:val="-5"/>
        </w:rPr>
        <w:t xml:space="preserve"> </w:t>
      </w:r>
      <w:r>
        <w:rPr>
          <w:color w:val="202429"/>
        </w:rPr>
        <w:t>-</w:t>
      </w:r>
      <w:r>
        <w:rPr>
          <w:color w:val="202429"/>
          <w:spacing w:val="-5"/>
        </w:rPr>
        <w:t xml:space="preserve"> </w:t>
      </w:r>
      <w:r>
        <w:rPr>
          <w:color w:val="202429"/>
        </w:rPr>
        <w:t>Zonguldak</w:t>
      </w:r>
      <w:r>
        <w:rPr>
          <w:color w:val="202429"/>
          <w:spacing w:val="-5"/>
        </w:rPr>
        <w:t xml:space="preserve"> </w:t>
      </w:r>
      <w:r>
        <w:rPr>
          <w:color w:val="202429"/>
        </w:rPr>
        <w:t>Bülent</w:t>
      </w:r>
      <w:r>
        <w:rPr>
          <w:color w:val="202429"/>
          <w:spacing w:val="-4"/>
        </w:rPr>
        <w:t xml:space="preserve"> </w:t>
      </w:r>
      <w:r>
        <w:rPr>
          <w:color w:val="202429"/>
        </w:rPr>
        <w:t>Ecevit</w:t>
      </w:r>
      <w:r>
        <w:rPr>
          <w:color w:val="202429"/>
          <w:spacing w:val="-5"/>
        </w:rPr>
        <w:t xml:space="preserve"> </w:t>
      </w:r>
      <w:r>
        <w:rPr>
          <w:color w:val="202429"/>
        </w:rPr>
        <w:t>Üniversitesi Prof. Dr. Ubeyde İPEK - Fırat Üniversitesi</w:t>
      </w:r>
    </w:p>
    <w:p w:rsidR="001E2FDE" w:rsidRDefault="005A5157">
      <w:pPr>
        <w:pStyle w:val="GvdeMetni"/>
        <w:spacing w:line="259" w:lineRule="auto"/>
        <w:ind w:left="141" w:right="2406"/>
      </w:pPr>
      <w:r>
        <w:rPr>
          <w:color w:val="202429"/>
        </w:rPr>
        <w:t>Doç.</w:t>
      </w:r>
      <w:r>
        <w:rPr>
          <w:color w:val="202429"/>
          <w:spacing w:val="-5"/>
        </w:rPr>
        <w:t xml:space="preserve"> </w:t>
      </w:r>
      <w:r>
        <w:rPr>
          <w:color w:val="202429"/>
        </w:rPr>
        <w:t>Dr.</w:t>
      </w:r>
      <w:r>
        <w:rPr>
          <w:color w:val="202429"/>
          <w:spacing w:val="-5"/>
        </w:rPr>
        <w:t xml:space="preserve"> </w:t>
      </w:r>
      <w:r>
        <w:rPr>
          <w:color w:val="202429"/>
        </w:rPr>
        <w:t>Oylum</w:t>
      </w:r>
      <w:r>
        <w:rPr>
          <w:color w:val="202429"/>
          <w:spacing w:val="-3"/>
        </w:rPr>
        <w:t xml:space="preserve"> </w:t>
      </w:r>
      <w:r>
        <w:rPr>
          <w:color w:val="202429"/>
        </w:rPr>
        <w:t>GÖKKURT</w:t>
      </w:r>
      <w:r>
        <w:rPr>
          <w:color w:val="202429"/>
          <w:spacing w:val="-3"/>
        </w:rPr>
        <w:t xml:space="preserve"> </w:t>
      </w:r>
      <w:r>
        <w:rPr>
          <w:color w:val="202429"/>
        </w:rPr>
        <w:t>BAKİ</w:t>
      </w:r>
      <w:r>
        <w:rPr>
          <w:color w:val="202429"/>
          <w:spacing w:val="-5"/>
        </w:rPr>
        <w:t xml:space="preserve"> </w:t>
      </w:r>
      <w:r>
        <w:rPr>
          <w:color w:val="202429"/>
        </w:rPr>
        <w:t>-</w:t>
      </w:r>
      <w:r>
        <w:rPr>
          <w:color w:val="202429"/>
          <w:spacing w:val="-5"/>
        </w:rPr>
        <w:t xml:space="preserve"> </w:t>
      </w:r>
      <w:r>
        <w:rPr>
          <w:color w:val="202429"/>
        </w:rPr>
        <w:t>KAKAD,</w:t>
      </w:r>
      <w:r>
        <w:rPr>
          <w:color w:val="202429"/>
          <w:spacing w:val="-4"/>
        </w:rPr>
        <w:t xml:space="preserve"> </w:t>
      </w:r>
      <w:r>
        <w:rPr>
          <w:color w:val="202429"/>
        </w:rPr>
        <w:t>Sinop</w:t>
      </w:r>
      <w:r>
        <w:rPr>
          <w:color w:val="202429"/>
          <w:spacing w:val="-4"/>
        </w:rPr>
        <w:t xml:space="preserve"> </w:t>
      </w:r>
      <w:r>
        <w:rPr>
          <w:color w:val="202429"/>
        </w:rPr>
        <w:t>Üniversitesi Doç. Dr. Mustafa KARATAŞ - Aksaray Üniversitesi</w:t>
      </w:r>
    </w:p>
    <w:p w:rsidR="001E2FDE" w:rsidRDefault="005A5157">
      <w:pPr>
        <w:pStyle w:val="GvdeMetni"/>
        <w:spacing w:line="259" w:lineRule="auto"/>
        <w:ind w:left="141" w:right="3780"/>
      </w:pPr>
      <w:r>
        <w:rPr>
          <w:color w:val="202429"/>
        </w:rPr>
        <w:t>Doç.Dr.</w:t>
      </w:r>
      <w:r>
        <w:rPr>
          <w:color w:val="202429"/>
          <w:spacing w:val="-6"/>
        </w:rPr>
        <w:t xml:space="preserve"> </w:t>
      </w:r>
      <w:r>
        <w:rPr>
          <w:color w:val="202429"/>
        </w:rPr>
        <w:t>Aslıhan</w:t>
      </w:r>
      <w:r>
        <w:rPr>
          <w:color w:val="202429"/>
          <w:spacing w:val="-6"/>
        </w:rPr>
        <w:t xml:space="preserve"> </w:t>
      </w:r>
      <w:r>
        <w:rPr>
          <w:color w:val="202429"/>
        </w:rPr>
        <w:t>KATİP</w:t>
      </w:r>
      <w:r>
        <w:rPr>
          <w:color w:val="202429"/>
          <w:spacing w:val="-2"/>
        </w:rPr>
        <w:t xml:space="preserve"> </w:t>
      </w:r>
      <w:r>
        <w:rPr>
          <w:color w:val="202429"/>
        </w:rPr>
        <w:t>-</w:t>
      </w:r>
      <w:r>
        <w:rPr>
          <w:color w:val="202429"/>
          <w:spacing w:val="-6"/>
        </w:rPr>
        <w:t xml:space="preserve"> </w:t>
      </w:r>
      <w:r>
        <w:rPr>
          <w:color w:val="202429"/>
        </w:rPr>
        <w:t>Bursa</w:t>
      </w:r>
      <w:r>
        <w:rPr>
          <w:color w:val="202429"/>
          <w:spacing w:val="-6"/>
        </w:rPr>
        <w:t xml:space="preserve"> </w:t>
      </w:r>
      <w:r>
        <w:rPr>
          <w:color w:val="202429"/>
        </w:rPr>
        <w:t>Uludağ</w:t>
      </w:r>
      <w:r>
        <w:rPr>
          <w:color w:val="202429"/>
          <w:spacing w:val="-8"/>
        </w:rPr>
        <w:t xml:space="preserve"> </w:t>
      </w:r>
      <w:r>
        <w:rPr>
          <w:color w:val="202429"/>
        </w:rPr>
        <w:t>Üniversitesi Doç.Dr.</w:t>
      </w:r>
      <w:r>
        <w:rPr>
          <w:color w:val="202429"/>
          <w:spacing w:val="-4"/>
        </w:rPr>
        <w:t xml:space="preserve"> </w:t>
      </w:r>
      <w:r>
        <w:rPr>
          <w:color w:val="202429"/>
        </w:rPr>
        <w:t>Arzu</w:t>
      </w:r>
      <w:r>
        <w:rPr>
          <w:color w:val="202429"/>
          <w:spacing w:val="-1"/>
        </w:rPr>
        <w:t xml:space="preserve"> </w:t>
      </w:r>
      <w:r>
        <w:rPr>
          <w:color w:val="202429"/>
        </w:rPr>
        <w:t>TEKSOY</w:t>
      </w:r>
      <w:r>
        <w:rPr>
          <w:color w:val="202429"/>
          <w:spacing w:val="1"/>
        </w:rPr>
        <w:t xml:space="preserve"> </w:t>
      </w:r>
      <w:r>
        <w:rPr>
          <w:color w:val="202429"/>
        </w:rPr>
        <w:t>-</w:t>
      </w:r>
      <w:r>
        <w:rPr>
          <w:color w:val="202429"/>
          <w:spacing w:val="-1"/>
        </w:rPr>
        <w:t xml:space="preserve"> </w:t>
      </w:r>
      <w:r>
        <w:rPr>
          <w:color w:val="202429"/>
        </w:rPr>
        <w:t>Bursa</w:t>
      </w:r>
      <w:r>
        <w:rPr>
          <w:color w:val="202429"/>
          <w:spacing w:val="-2"/>
        </w:rPr>
        <w:t xml:space="preserve"> </w:t>
      </w:r>
      <w:r>
        <w:rPr>
          <w:color w:val="202429"/>
        </w:rPr>
        <w:t>Uludağ</w:t>
      </w:r>
      <w:r>
        <w:rPr>
          <w:color w:val="202429"/>
          <w:spacing w:val="-3"/>
        </w:rPr>
        <w:t xml:space="preserve"> </w:t>
      </w:r>
      <w:r>
        <w:rPr>
          <w:color w:val="202429"/>
          <w:spacing w:val="-2"/>
        </w:rPr>
        <w:t>Üniversitesi</w:t>
      </w:r>
    </w:p>
    <w:p w:rsidR="001E2FDE" w:rsidRDefault="005A5157">
      <w:pPr>
        <w:pStyle w:val="GvdeMetni"/>
        <w:spacing w:line="275" w:lineRule="exact"/>
        <w:ind w:left="141"/>
      </w:pPr>
      <w:r>
        <w:rPr>
          <w:color w:val="202429"/>
        </w:rPr>
        <w:t>Doç.Dr.</w:t>
      </w:r>
      <w:r>
        <w:rPr>
          <w:color w:val="202429"/>
          <w:spacing w:val="-3"/>
        </w:rPr>
        <w:t xml:space="preserve"> </w:t>
      </w:r>
      <w:r>
        <w:rPr>
          <w:color w:val="202429"/>
        </w:rPr>
        <w:t>Selnur</w:t>
      </w:r>
      <w:r>
        <w:rPr>
          <w:color w:val="202429"/>
          <w:spacing w:val="-2"/>
        </w:rPr>
        <w:t xml:space="preserve"> </w:t>
      </w:r>
      <w:r>
        <w:rPr>
          <w:color w:val="202429"/>
        </w:rPr>
        <w:t>UÇAROĞLU- Bursa</w:t>
      </w:r>
      <w:r>
        <w:rPr>
          <w:color w:val="202429"/>
          <w:spacing w:val="-4"/>
        </w:rPr>
        <w:t xml:space="preserve"> </w:t>
      </w:r>
      <w:r>
        <w:rPr>
          <w:color w:val="202429"/>
        </w:rPr>
        <w:t>Uludağ</w:t>
      </w:r>
      <w:r>
        <w:rPr>
          <w:color w:val="202429"/>
          <w:spacing w:val="-3"/>
        </w:rPr>
        <w:t xml:space="preserve"> </w:t>
      </w:r>
      <w:r>
        <w:rPr>
          <w:color w:val="202429"/>
          <w:spacing w:val="-2"/>
        </w:rPr>
        <w:t>Üniversitesi</w:t>
      </w:r>
    </w:p>
    <w:p w:rsidR="001E2FDE" w:rsidRDefault="005A5157">
      <w:pPr>
        <w:pStyle w:val="GvdeMetni"/>
        <w:spacing w:before="15"/>
        <w:ind w:left="141"/>
      </w:pPr>
      <w:r>
        <w:rPr>
          <w:color w:val="202429"/>
        </w:rPr>
        <w:t>Doç.Dr.</w:t>
      </w:r>
      <w:r>
        <w:rPr>
          <w:color w:val="202429"/>
          <w:spacing w:val="-3"/>
        </w:rPr>
        <w:t xml:space="preserve"> </w:t>
      </w:r>
      <w:r>
        <w:rPr>
          <w:color w:val="202429"/>
        </w:rPr>
        <w:t>Aliye</w:t>
      </w:r>
      <w:r>
        <w:rPr>
          <w:color w:val="202429"/>
          <w:spacing w:val="-2"/>
        </w:rPr>
        <w:t xml:space="preserve"> </w:t>
      </w:r>
      <w:r>
        <w:rPr>
          <w:color w:val="202429"/>
        </w:rPr>
        <w:t>Suna</w:t>
      </w:r>
      <w:r>
        <w:rPr>
          <w:color w:val="202429"/>
          <w:spacing w:val="-2"/>
        </w:rPr>
        <w:t xml:space="preserve"> </w:t>
      </w:r>
      <w:r>
        <w:rPr>
          <w:color w:val="202429"/>
        </w:rPr>
        <w:t>ERSES</w:t>
      </w:r>
      <w:r>
        <w:rPr>
          <w:color w:val="202429"/>
          <w:spacing w:val="-1"/>
        </w:rPr>
        <w:t xml:space="preserve"> </w:t>
      </w:r>
      <w:r>
        <w:rPr>
          <w:color w:val="202429"/>
        </w:rPr>
        <w:t>YAY</w:t>
      </w:r>
      <w:r>
        <w:rPr>
          <w:color w:val="202429"/>
          <w:spacing w:val="-3"/>
        </w:rPr>
        <w:t xml:space="preserve"> </w:t>
      </w:r>
      <w:r>
        <w:rPr>
          <w:color w:val="202429"/>
        </w:rPr>
        <w:t>–</w:t>
      </w:r>
      <w:r>
        <w:rPr>
          <w:color w:val="202429"/>
          <w:spacing w:val="-1"/>
        </w:rPr>
        <w:t xml:space="preserve"> </w:t>
      </w:r>
      <w:r>
        <w:rPr>
          <w:color w:val="202429"/>
        </w:rPr>
        <w:t>KAKAD,</w:t>
      </w:r>
      <w:r>
        <w:rPr>
          <w:color w:val="202429"/>
          <w:spacing w:val="1"/>
        </w:rPr>
        <w:t xml:space="preserve"> </w:t>
      </w:r>
      <w:r>
        <w:rPr>
          <w:color w:val="202429"/>
        </w:rPr>
        <w:t>Sakarya</w:t>
      </w:r>
      <w:r>
        <w:rPr>
          <w:color w:val="202429"/>
          <w:spacing w:val="-2"/>
        </w:rPr>
        <w:t xml:space="preserve"> Üniversitesi</w:t>
      </w:r>
    </w:p>
    <w:p w:rsidR="001E2FDE" w:rsidRDefault="001E2FDE">
      <w:pPr>
        <w:pStyle w:val="GvdeMetni"/>
        <w:sectPr w:rsidR="001E2FDE" w:rsidSect="00345DA7">
          <w:pgSz w:w="11910" w:h="16840"/>
          <w:pgMar w:top="1320" w:right="1275" w:bottom="280" w:left="1275" w:header="708" w:footer="708" w:gutter="0"/>
          <w:pgNumType w:fmt="lowerRoman" w:start="7"/>
          <w:cols w:space="708"/>
        </w:sectPr>
      </w:pPr>
    </w:p>
    <w:p w:rsidR="001E2FDE" w:rsidRDefault="005A5157">
      <w:pPr>
        <w:pStyle w:val="Balk3"/>
        <w:spacing w:before="74"/>
        <w:ind w:left="1264"/>
      </w:pPr>
      <w:r>
        <w:lastRenderedPageBreak/>
        <w:t>13.</w:t>
      </w:r>
      <w:r>
        <w:rPr>
          <w:spacing w:val="-3"/>
        </w:rPr>
        <w:t xml:space="preserve"> </w:t>
      </w:r>
      <w:r>
        <w:t>ULUSAL</w:t>
      </w:r>
      <w:r>
        <w:rPr>
          <w:spacing w:val="-3"/>
        </w:rPr>
        <w:t xml:space="preserve"> </w:t>
      </w:r>
      <w:r>
        <w:t>KATI</w:t>
      </w:r>
      <w:r>
        <w:rPr>
          <w:spacing w:val="-4"/>
        </w:rPr>
        <w:t xml:space="preserve"> </w:t>
      </w:r>
      <w:r>
        <w:t>ATIK</w:t>
      </w:r>
      <w:r>
        <w:rPr>
          <w:spacing w:val="-3"/>
        </w:rPr>
        <w:t xml:space="preserve"> </w:t>
      </w:r>
      <w:r>
        <w:t>YÖNETİMİ</w:t>
      </w:r>
      <w:r>
        <w:rPr>
          <w:spacing w:val="-4"/>
        </w:rPr>
        <w:t xml:space="preserve"> </w:t>
      </w:r>
      <w:r>
        <w:t>KONGRESİ</w:t>
      </w:r>
      <w:r>
        <w:rPr>
          <w:spacing w:val="-1"/>
        </w:rPr>
        <w:t xml:space="preserve"> </w:t>
      </w:r>
      <w:r>
        <w:t>(UKAY</w:t>
      </w:r>
      <w:r>
        <w:rPr>
          <w:spacing w:val="-1"/>
        </w:rPr>
        <w:t xml:space="preserve"> </w:t>
      </w:r>
      <w:r>
        <w:rPr>
          <w:spacing w:val="-2"/>
        </w:rPr>
        <w:t>2025)</w:t>
      </w:r>
    </w:p>
    <w:p w:rsidR="001E2FDE" w:rsidRDefault="005A5157">
      <w:pPr>
        <w:spacing w:before="183"/>
        <w:ind w:left="67" w:right="68"/>
        <w:jc w:val="center"/>
        <w:rPr>
          <w:b/>
          <w:sz w:val="24"/>
        </w:rPr>
      </w:pPr>
      <w:r>
        <w:rPr>
          <w:b/>
          <w:sz w:val="24"/>
        </w:rPr>
        <w:t>05-07 Kasım</w:t>
      </w:r>
      <w:r>
        <w:rPr>
          <w:b/>
          <w:spacing w:val="-3"/>
          <w:sz w:val="24"/>
        </w:rPr>
        <w:t xml:space="preserve"> </w:t>
      </w:r>
      <w:r>
        <w:rPr>
          <w:b/>
          <w:sz w:val="24"/>
        </w:rPr>
        <w:t xml:space="preserve">2025, Bursa, </w:t>
      </w:r>
      <w:r>
        <w:rPr>
          <w:b/>
          <w:spacing w:val="-2"/>
          <w:sz w:val="24"/>
        </w:rPr>
        <w:t>TÜRKİYE</w:t>
      </w:r>
    </w:p>
    <w:p w:rsidR="001E2FDE" w:rsidRDefault="001E2FDE">
      <w:pPr>
        <w:pStyle w:val="GvdeMetni"/>
        <w:rPr>
          <w:b/>
        </w:rPr>
      </w:pPr>
    </w:p>
    <w:p w:rsidR="001E2FDE" w:rsidRDefault="001E2FDE">
      <w:pPr>
        <w:pStyle w:val="GvdeMetni"/>
        <w:spacing w:before="89"/>
        <w:rPr>
          <w:b/>
        </w:rPr>
      </w:pPr>
    </w:p>
    <w:p w:rsidR="001E2FDE" w:rsidRDefault="005A5157">
      <w:pPr>
        <w:pStyle w:val="Balk3"/>
      </w:pPr>
      <w:bookmarkStart w:id="2" w:name="_TOC_250002"/>
      <w:r>
        <w:t>DÜZENLEME</w:t>
      </w:r>
      <w:r>
        <w:rPr>
          <w:spacing w:val="-5"/>
        </w:rPr>
        <w:t xml:space="preserve"> </w:t>
      </w:r>
      <w:bookmarkEnd w:id="2"/>
      <w:r>
        <w:rPr>
          <w:spacing w:val="-2"/>
        </w:rPr>
        <w:t>KURULU</w:t>
      </w:r>
    </w:p>
    <w:p w:rsidR="001E2FDE" w:rsidRDefault="001E2FDE">
      <w:pPr>
        <w:pStyle w:val="GvdeMetni"/>
        <w:rPr>
          <w:b/>
        </w:rPr>
      </w:pPr>
    </w:p>
    <w:p w:rsidR="001E2FDE" w:rsidRDefault="001E2FDE">
      <w:pPr>
        <w:pStyle w:val="GvdeMetni"/>
        <w:spacing w:before="86"/>
        <w:rPr>
          <w:b/>
        </w:rPr>
      </w:pPr>
    </w:p>
    <w:p w:rsidR="00011396" w:rsidRPr="00011396" w:rsidRDefault="00011396" w:rsidP="00943A1A">
      <w:pPr>
        <w:pStyle w:val="GvdeMetni"/>
        <w:spacing w:line="398" w:lineRule="auto"/>
        <w:rPr>
          <w:b/>
          <w:spacing w:val="-2"/>
          <w:szCs w:val="22"/>
        </w:rPr>
      </w:pPr>
      <w:r w:rsidRPr="00011396">
        <w:rPr>
          <w:b/>
          <w:spacing w:val="-2"/>
          <w:szCs w:val="22"/>
        </w:rPr>
        <w:t>KAKAD</w:t>
      </w:r>
    </w:p>
    <w:p w:rsidR="00011396" w:rsidRPr="00011396" w:rsidRDefault="00011396" w:rsidP="00943A1A">
      <w:pPr>
        <w:pStyle w:val="GvdeMetni"/>
        <w:tabs>
          <w:tab w:val="left" w:pos="3969"/>
        </w:tabs>
        <w:spacing w:line="398" w:lineRule="auto"/>
        <w:rPr>
          <w:spacing w:val="-2"/>
          <w:szCs w:val="22"/>
        </w:rPr>
      </w:pPr>
      <w:r w:rsidRPr="00011396">
        <w:rPr>
          <w:spacing w:val="-2"/>
          <w:szCs w:val="22"/>
        </w:rPr>
        <w:t xml:space="preserve">Prof. Dr. Günay KOCASOY </w:t>
      </w:r>
      <w:r>
        <w:rPr>
          <w:spacing w:val="-2"/>
          <w:szCs w:val="22"/>
        </w:rPr>
        <w:t xml:space="preserve">                </w:t>
      </w:r>
      <w:r w:rsidR="00943A1A">
        <w:rPr>
          <w:spacing w:val="-2"/>
          <w:szCs w:val="22"/>
        </w:rPr>
        <w:t xml:space="preserve"> </w:t>
      </w:r>
      <w:r>
        <w:rPr>
          <w:spacing w:val="-2"/>
          <w:szCs w:val="22"/>
        </w:rPr>
        <w:t xml:space="preserve">   </w:t>
      </w:r>
      <w:r w:rsidR="00943A1A">
        <w:rPr>
          <w:spacing w:val="-2"/>
          <w:szCs w:val="22"/>
        </w:rPr>
        <w:t xml:space="preserve"> </w:t>
      </w:r>
      <w:r>
        <w:rPr>
          <w:spacing w:val="-2"/>
          <w:szCs w:val="22"/>
        </w:rPr>
        <w:t xml:space="preserve"> </w:t>
      </w:r>
      <w:r w:rsidRPr="00011396">
        <w:rPr>
          <w:spacing w:val="-2"/>
          <w:szCs w:val="22"/>
        </w:rPr>
        <w:t xml:space="preserve">KAKAD </w:t>
      </w:r>
      <w:r w:rsidR="00943CBF">
        <w:rPr>
          <w:spacing w:val="-2"/>
          <w:szCs w:val="22"/>
        </w:rPr>
        <w:t>-</w:t>
      </w:r>
      <w:r w:rsidRPr="00011396">
        <w:rPr>
          <w:spacing w:val="-2"/>
          <w:szCs w:val="22"/>
        </w:rPr>
        <w:t>Boğaziçi Üniversitesi</w:t>
      </w:r>
    </w:p>
    <w:p w:rsidR="00011396" w:rsidRPr="00011396" w:rsidRDefault="00011396" w:rsidP="00943A1A">
      <w:pPr>
        <w:pStyle w:val="GvdeMetni"/>
        <w:spacing w:line="398" w:lineRule="auto"/>
        <w:rPr>
          <w:spacing w:val="-2"/>
          <w:szCs w:val="22"/>
        </w:rPr>
      </w:pPr>
      <w:r w:rsidRPr="00011396">
        <w:rPr>
          <w:spacing w:val="-2"/>
          <w:szCs w:val="22"/>
        </w:rPr>
        <w:t xml:space="preserve">Prof. Dr. Nuray BAKKIŞ </w:t>
      </w:r>
      <w:r>
        <w:rPr>
          <w:spacing w:val="-2"/>
          <w:szCs w:val="22"/>
        </w:rPr>
        <w:t xml:space="preserve">                        </w:t>
      </w:r>
      <w:r w:rsidR="00943A1A">
        <w:rPr>
          <w:spacing w:val="-2"/>
          <w:szCs w:val="22"/>
        </w:rPr>
        <w:t xml:space="preserve">  </w:t>
      </w:r>
      <w:r>
        <w:rPr>
          <w:spacing w:val="-2"/>
          <w:szCs w:val="22"/>
        </w:rPr>
        <w:t xml:space="preserve">  </w:t>
      </w:r>
      <w:r w:rsidRPr="00011396">
        <w:rPr>
          <w:spacing w:val="-2"/>
          <w:szCs w:val="22"/>
        </w:rPr>
        <w:t xml:space="preserve">KAKAD </w:t>
      </w:r>
      <w:r w:rsidR="00943CBF">
        <w:rPr>
          <w:spacing w:val="-2"/>
          <w:szCs w:val="22"/>
        </w:rPr>
        <w:t>-</w:t>
      </w:r>
      <w:r w:rsidRPr="00011396">
        <w:rPr>
          <w:spacing w:val="-2"/>
          <w:szCs w:val="22"/>
        </w:rPr>
        <w:t xml:space="preserve"> İstanbul Üniversitesi</w:t>
      </w:r>
    </w:p>
    <w:p w:rsidR="00011396" w:rsidRPr="00011396" w:rsidRDefault="00011396" w:rsidP="00943A1A">
      <w:pPr>
        <w:pStyle w:val="GvdeMetni"/>
        <w:spacing w:line="398" w:lineRule="auto"/>
        <w:rPr>
          <w:spacing w:val="-2"/>
          <w:szCs w:val="22"/>
        </w:rPr>
      </w:pPr>
      <w:r w:rsidRPr="00011396">
        <w:rPr>
          <w:spacing w:val="-2"/>
          <w:szCs w:val="22"/>
        </w:rPr>
        <w:t xml:space="preserve">Prof. Dr. Nurtaç ÖZ </w:t>
      </w:r>
      <w:r>
        <w:rPr>
          <w:spacing w:val="-2"/>
          <w:szCs w:val="22"/>
        </w:rPr>
        <w:t xml:space="preserve">                                 </w:t>
      </w:r>
      <w:r w:rsidR="00943A1A">
        <w:rPr>
          <w:spacing w:val="-2"/>
          <w:szCs w:val="22"/>
        </w:rPr>
        <w:t xml:space="preserve">  </w:t>
      </w:r>
      <w:r>
        <w:rPr>
          <w:spacing w:val="-2"/>
          <w:szCs w:val="22"/>
        </w:rPr>
        <w:t xml:space="preserve">  </w:t>
      </w:r>
      <w:r w:rsidRPr="00011396">
        <w:rPr>
          <w:spacing w:val="-2"/>
          <w:szCs w:val="22"/>
        </w:rPr>
        <w:t xml:space="preserve">KAKAD </w:t>
      </w:r>
      <w:r w:rsidR="00943CBF">
        <w:rPr>
          <w:spacing w:val="-2"/>
          <w:szCs w:val="22"/>
        </w:rPr>
        <w:t>-</w:t>
      </w:r>
      <w:r w:rsidRPr="00011396">
        <w:rPr>
          <w:spacing w:val="-2"/>
          <w:szCs w:val="22"/>
        </w:rPr>
        <w:t xml:space="preserve"> Sakarya </w:t>
      </w:r>
      <w:r w:rsidR="00943CBF">
        <w:rPr>
          <w:spacing w:val="-2"/>
          <w:szCs w:val="22"/>
        </w:rPr>
        <w:t>Ü</w:t>
      </w:r>
      <w:r w:rsidRPr="00011396">
        <w:rPr>
          <w:spacing w:val="-2"/>
          <w:szCs w:val="22"/>
        </w:rPr>
        <w:t>niversitesi</w:t>
      </w:r>
    </w:p>
    <w:p w:rsidR="00011396" w:rsidRPr="00011396" w:rsidRDefault="00011396" w:rsidP="00943A1A">
      <w:pPr>
        <w:pStyle w:val="GvdeMetni"/>
        <w:tabs>
          <w:tab w:val="left" w:pos="3969"/>
        </w:tabs>
        <w:spacing w:line="398" w:lineRule="auto"/>
        <w:rPr>
          <w:spacing w:val="-2"/>
          <w:szCs w:val="22"/>
        </w:rPr>
      </w:pPr>
      <w:r w:rsidRPr="00011396">
        <w:rPr>
          <w:spacing w:val="-2"/>
          <w:szCs w:val="22"/>
        </w:rPr>
        <w:t>Doç. Dr. Oylum GÖKKURT BAKİ</w:t>
      </w:r>
      <w:r>
        <w:rPr>
          <w:spacing w:val="-2"/>
          <w:szCs w:val="22"/>
        </w:rPr>
        <w:t xml:space="preserve">         </w:t>
      </w:r>
      <w:r w:rsidR="00943A1A">
        <w:rPr>
          <w:spacing w:val="-2"/>
          <w:szCs w:val="22"/>
        </w:rPr>
        <w:t xml:space="preserve">  </w:t>
      </w:r>
      <w:r w:rsidRPr="00011396">
        <w:rPr>
          <w:spacing w:val="-2"/>
          <w:szCs w:val="22"/>
        </w:rPr>
        <w:t xml:space="preserve"> KAKAD- Sinop Üniversitesi</w:t>
      </w:r>
    </w:p>
    <w:p w:rsidR="00011396" w:rsidRPr="00011396" w:rsidRDefault="00011396" w:rsidP="00943A1A">
      <w:pPr>
        <w:pStyle w:val="GvdeMetni"/>
        <w:spacing w:line="398" w:lineRule="auto"/>
        <w:rPr>
          <w:spacing w:val="-2"/>
          <w:szCs w:val="22"/>
        </w:rPr>
      </w:pPr>
      <w:r w:rsidRPr="00011396">
        <w:rPr>
          <w:spacing w:val="-2"/>
          <w:szCs w:val="22"/>
        </w:rPr>
        <w:t xml:space="preserve">Doç. Dr. Aliye Suna ERSES YAY </w:t>
      </w:r>
      <w:r>
        <w:rPr>
          <w:spacing w:val="-2"/>
          <w:szCs w:val="22"/>
        </w:rPr>
        <w:t xml:space="preserve">          </w:t>
      </w:r>
      <w:r w:rsidR="00943A1A">
        <w:rPr>
          <w:spacing w:val="-2"/>
          <w:szCs w:val="22"/>
        </w:rPr>
        <w:t xml:space="preserve">  </w:t>
      </w:r>
      <w:r>
        <w:rPr>
          <w:spacing w:val="-2"/>
          <w:szCs w:val="22"/>
        </w:rPr>
        <w:t xml:space="preserve"> </w:t>
      </w:r>
      <w:r w:rsidRPr="00011396">
        <w:rPr>
          <w:spacing w:val="-2"/>
          <w:szCs w:val="22"/>
        </w:rPr>
        <w:t xml:space="preserve">KAKAD- Sakarya Üniversitesi </w:t>
      </w:r>
    </w:p>
    <w:p w:rsidR="00011396" w:rsidRPr="00011396" w:rsidRDefault="00011396" w:rsidP="00943A1A">
      <w:pPr>
        <w:pStyle w:val="GvdeMetni"/>
        <w:spacing w:line="398" w:lineRule="auto"/>
        <w:rPr>
          <w:spacing w:val="-2"/>
          <w:szCs w:val="22"/>
        </w:rPr>
      </w:pPr>
      <w:r w:rsidRPr="00011396">
        <w:rPr>
          <w:spacing w:val="-2"/>
          <w:szCs w:val="22"/>
        </w:rPr>
        <w:t xml:space="preserve">Dr. Öğr. Üyesi Sema Sevinç ŞENGÖR </w:t>
      </w:r>
      <w:r>
        <w:rPr>
          <w:spacing w:val="-2"/>
          <w:szCs w:val="22"/>
        </w:rPr>
        <w:t xml:space="preserve">    </w:t>
      </w:r>
      <w:r w:rsidR="00943A1A">
        <w:rPr>
          <w:spacing w:val="-2"/>
          <w:szCs w:val="22"/>
        </w:rPr>
        <w:t xml:space="preserve"> </w:t>
      </w:r>
      <w:r>
        <w:rPr>
          <w:spacing w:val="-2"/>
          <w:szCs w:val="22"/>
        </w:rPr>
        <w:t xml:space="preserve"> </w:t>
      </w:r>
      <w:r w:rsidRPr="00011396">
        <w:rPr>
          <w:spacing w:val="-2"/>
          <w:szCs w:val="22"/>
        </w:rPr>
        <w:t>KAKAD- ODTÜ</w:t>
      </w:r>
    </w:p>
    <w:p w:rsidR="00011396" w:rsidRPr="00011396" w:rsidRDefault="00011396" w:rsidP="00943A1A">
      <w:pPr>
        <w:pStyle w:val="GvdeMetni"/>
        <w:spacing w:line="398" w:lineRule="auto"/>
        <w:rPr>
          <w:spacing w:val="-2"/>
          <w:szCs w:val="22"/>
        </w:rPr>
      </w:pPr>
      <w:r w:rsidRPr="00011396">
        <w:rPr>
          <w:spacing w:val="-2"/>
          <w:szCs w:val="22"/>
        </w:rPr>
        <w:t>Öğr. Gör. Dr. Tamer ATABARUT</w:t>
      </w:r>
      <w:r>
        <w:rPr>
          <w:spacing w:val="-2"/>
          <w:szCs w:val="22"/>
        </w:rPr>
        <w:t xml:space="preserve">            </w:t>
      </w:r>
      <w:r w:rsidR="00943A1A">
        <w:rPr>
          <w:spacing w:val="-2"/>
          <w:szCs w:val="22"/>
        </w:rPr>
        <w:t xml:space="preserve"> </w:t>
      </w:r>
      <w:r w:rsidRPr="00011396">
        <w:rPr>
          <w:spacing w:val="-2"/>
          <w:szCs w:val="22"/>
        </w:rPr>
        <w:t xml:space="preserve"> KAKAD - Boğaziçi </w:t>
      </w:r>
      <w:r w:rsidR="00943CBF">
        <w:rPr>
          <w:spacing w:val="-2"/>
          <w:szCs w:val="22"/>
        </w:rPr>
        <w:t>Ü</w:t>
      </w:r>
      <w:r w:rsidRPr="00011396">
        <w:rPr>
          <w:spacing w:val="-2"/>
          <w:szCs w:val="22"/>
        </w:rPr>
        <w:t xml:space="preserve">niversitesi </w:t>
      </w:r>
    </w:p>
    <w:p w:rsidR="00011396" w:rsidRPr="00011396" w:rsidRDefault="00011396" w:rsidP="00943A1A">
      <w:pPr>
        <w:pStyle w:val="GvdeMetni"/>
        <w:spacing w:line="398" w:lineRule="auto"/>
        <w:rPr>
          <w:spacing w:val="-2"/>
          <w:szCs w:val="22"/>
        </w:rPr>
      </w:pPr>
      <w:r w:rsidRPr="00011396">
        <w:rPr>
          <w:spacing w:val="-2"/>
          <w:szCs w:val="22"/>
        </w:rPr>
        <w:t>Dr. İlker Hakan TERZİOGLU</w:t>
      </w:r>
      <w:r>
        <w:rPr>
          <w:spacing w:val="-2"/>
          <w:szCs w:val="22"/>
        </w:rPr>
        <w:t xml:space="preserve">              </w:t>
      </w:r>
      <w:r w:rsidR="001404DF">
        <w:rPr>
          <w:spacing w:val="-2"/>
          <w:szCs w:val="22"/>
        </w:rPr>
        <w:t xml:space="preserve">     </w:t>
      </w:r>
      <w:r w:rsidRPr="00011396">
        <w:rPr>
          <w:spacing w:val="-2"/>
          <w:szCs w:val="22"/>
        </w:rPr>
        <w:t xml:space="preserve"> </w:t>
      </w:r>
      <w:r w:rsidR="00943A1A">
        <w:rPr>
          <w:spacing w:val="-2"/>
          <w:szCs w:val="22"/>
        </w:rPr>
        <w:t xml:space="preserve"> </w:t>
      </w:r>
      <w:r w:rsidRPr="00011396">
        <w:rPr>
          <w:spacing w:val="-2"/>
          <w:szCs w:val="22"/>
        </w:rPr>
        <w:t>KAKAD</w:t>
      </w:r>
    </w:p>
    <w:p w:rsidR="00011396" w:rsidRPr="00011396" w:rsidRDefault="00011396" w:rsidP="00943A1A">
      <w:pPr>
        <w:pStyle w:val="GvdeMetni"/>
        <w:spacing w:line="398" w:lineRule="auto"/>
        <w:rPr>
          <w:spacing w:val="-2"/>
          <w:szCs w:val="22"/>
        </w:rPr>
      </w:pPr>
      <w:r w:rsidRPr="00011396">
        <w:rPr>
          <w:spacing w:val="-2"/>
          <w:szCs w:val="22"/>
        </w:rPr>
        <w:t xml:space="preserve">Dr. Mevlüt Fatih PEKER </w:t>
      </w:r>
      <w:r w:rsidR="001404DF">
        <w:rPr>
          <w:spacing w:val="-2"/>
          <w:szCs w:val="22"/>
        </w:rPr>
        <w:t xml:space="preserve">                          </w:t>
      </w:r>
      <w:r w:rsidR="00943A1A">
        <w:rPr>
          <w:spacing w:val="-2"/>
          <w:szCs w:val="22"/>
        </w:rPr>
        <w:t xml:space="preserve"> </w:t>
      </w:r>
      <w:r w:rsidR="001404DF">
        <w:rPr>
          <w:spacing w:val="-2"/>
          <w:szCs w:val="22"/>
        </w:rPr>
        <w:t xml:space="preserve"> </w:t>
      </w:r>
      <w:r w:rsidRPr="00011396">
        <w:rPr>
          <w:spacing w:val="-2"/>
          <w:szCs w:val="22"/>
        </w:rPr>
        <w:t>KAKAD</w:t>
      </w:r>
    </w:p>
    <w:p w:rsidR="00011396" w:rsidRPr="00011396" w:rsidRDefault="00011396" w:rsidP="00943A1A">
      <w:pPr>
        <w:pStyle w:val="GvdeMetni"/>
        <w:spacing w:line="398" w:lineRule="auto"/>
        <w:rPr>
          <w:spacing w:val="-2"/>
          <w:szCs w:val="22"/>
        </w:rPr>
      </w:pPr>
      <w:r w:rsidRPr="00011396">
        <w:rPr>
          <w:spacing w:val="-2"/>
          <w:szCs w:val="22"/>
        </w:rPr>
        <w:t xml:space="preserve">Dr. Aylin Zeren ALAGÖZ </w:t>
      </w:r>
      <w:r w:rsidR="001404DF">
        <w:rPr>
          <w:spacing w:val="-2"/>
          <w:szCs w:val="22"/>
        </w:rPr>
        <w:t xml:space="preserve">                        </w:t>
      </w:r>
      <w:r w:rsidR="00943A1A">
        <w:rPr>
          <w:spacing w:val="-2"/>
          <w:szCs w:val="22"/>
        </w:rPr>
        <w:t xml:space="preserve"> </w:t>
      </w:r>
      <w:r w:rsidR="001404DF">
        <w:rPr>
          <w:spacing w:val="-2"/>
          <w:szCs w:val="22"/>
        </w:rPr>
        <w:t xml:space="preserve"> </w:t>
      </w:r>
      <w:r w:rsidRPr="00011396">
        <w:rPr>
          <w:spacing w:val="-2"/>
          <w:szCs w:val="22"/>
        </w:rPr>
        <w:t>KAKAD</w:t>
      </w:r>
    </w:p>
    <w:p w:rsidR="00011396" w:rsidRPr="00011396" w:rsidRDefault="00011396" w:rsidP="00943A1A">
      <w:pPr>
        <w:pStyle w:val="GvdeMetni"/>
        <w:spacing w:line="398" w:lineRule="auto"/>
        <w:rPr>
          <w:spacing w:val="-2"/>
          <w:szCs w:val="22"/>
        </w:rPr>
      </w:pPr>
      <w:r w:rsidRPr="00011396">
        <w:rPr>
          <w:spacing w:val="-2"/>
          <w:szCs w:val="22"/>
        </w:rPr>
        <w:t xml:space="preserve">Dr. Gülşah GÜNEL </w:t>
      </w:r>
      <w:r w:rsidR="001404DF">
        <w:rPr>
          <w:spacing w:val="-2"/>
          <w:szCs w:val="22"/>
        </w:rPr>
        <w:t xml:space="preserve">                                 </w:t>
      </w:r>
      <w:r w:rsidR="00943A1A">
        <w:rPr>
          <w:spacing w:val="-2"/>
          <w:szCs w:val="22"/>
        </w:rPr>
        <w:t xml:space="preserve"> </w:t>
      </w:r>
      <w:r w:rsidR="001404DF">
        <w:rPr>
          <w:spacing w:val="-2"/>
          <w:szCs w:val="22"/>
        </w:rPr>
        <w:t xml:space="preserve">   </w:t>
      </w:r>
      <w:r w:rsidRPr="00011396">
        <w:rPr>
          <w:spacing w:val="-2"/>
          <w:szCs w:val="22"/>
        </w:rPr>
        <w:t>KAKAD</w:t>
      </w:r>
    </w:p>
    <w:p w:rsidR="00011396" w:rsidRPr="00011396" w:rsidRDefault="00011396" w:rsidP="00943A1A">
      <w:pPr>
        <w:pStyle w:val="GvdeMetni"/>
        <w:spacing w:line="398" w:lineRule="auto"/>
        <w:rPr>
          <w:spacing w:val="-2"/>
          <w:szCs w:val="22"/>
        </w:rPr>
      </w:pPr>
      <w:r w:rsidRPr="00011396">
        <w:rPr>
          <w:spacing w:val="-2"/>
          <w:szCs w:val="22"/>
        </w:rPr>
        <w:t xml:space="preserve">Volkan URAL </w:t>
      </w:r>
      <w:r w:rsidR="001404DF">
        <w:rPr>
          <w:spacing w:val="-2"/>
          <w:szCs w:val="22"/>
        </w:rPr>
        <w:t xml:space="preserve">                                          </w:t>
      </w:r>
      <w:r w:rsidR="00943A1A">
        <w:rPr>
          <w:spacing w:val="-2"/>
          <w:szCs w:val="22"/>
        </w:rPr>
        <w:t xml:space="preserve"> </w:t>
      </w:r>
      <w:r w:rsidR="001404DF">
        <w:rPr>
          <w:spacing w:val="-2"/>
          <w:szCs w:val="22"/>
        </w:rPr>
        <w:t xml:space="preserve">   </w:t>
      </w:r>
      <w:r w:rsidRPr="00011396">
        <w:rPr>
          <w:spacing w:val="-2"/>
          <w:szCs w:val="22"/>
        </w:rPr>
        <w:t>KAKAD</w:t>
      </w:r>
    </w:p>
    <w:p w:rsidR="00011396" w:rsidRDefault="00011396" w:rsidP="00943A1A">
      <w:pPr>
        <w:pStyle w:val="GvdeMetni"/>
        <w:spacing w:line="398" w:lineRule="auto"/>
        <w:rPr>
          <w:spacing w:val="-2"/>
          <w:szCs w:val="22"/>
        </w:rPr>
      </w:pPr>
      <w:r w:rsidRPr="00011396">
        <w:rPr>
          <w:spacing w:val="-2"/>
          <w:szCs w:val="22"/>
        </w:rPr>
        <w:t xml:space="preserve">Zühal YAZICI </w:t>
      </w:r>
      <w:r w:rsidR="001404DF">
        <w:rPr>
          <w:spacing w:val="-2"/>
          <w:szCs w:val="22"/>
        </w:rPr>
        <w:t xml:space="preserve">                                             </w:t>
      </w:r>
      <w:r w:rsidR="00943A1A">
        <w:rPr>
          <w:spacing w:val="-2"/>
          <w:szCs w:val="22"/>
        </w:rPr>
        <w:t xml:space="preserve"> </w:t>
      </w:r>
      <w:r w:rsidRPr="00011396">
        <w:rPr>
          <w:spacing w:val="-2"/>
          <w:szCs w:val="22"/>
        </w:rPr>
        <w:t>KAKAD</w:t>
      </w:r>
    </w:p>
    <w:p w:rsidR="00011396" w:rsidRPr="00011396" w:rsidRDefault="00011396" w:rsidP="00943A1A">
      <w:pPr>
        <w:pStyle w:val="GvdeMetni"/>
        <w:spacing w:line="398" w:lineRule="auto"/>
        <w:rPr>
          <w:spacing w:val="-2"/>
          <w:szCs w:val="22"/>
        </w:rPr>
      </w:pPr>
      <w:r w:rsidRPr="00011396">
        <w:rPr>
          <w:spacing w:val="-2"/>
          <w:szCs w:val="22"/>
        </w:rPr>
        <w:t>Prof. Dr. F Olcay TOPAÇ</w:t>
      </w:r>
      <w:r w:rsidRPr="00011396">
        <w:rPr>
          <w:spacing w:val="-2"/>
          <w:szCs w:val="22"/>
        </w:rPr>
        <w:tab/>
      </w:r>
      <w:r w:rsidR="001404DF">
        <w:rPr>
          <w:spacing w:val="-2"/>
          <w:szCs w:val="22"/>
        </w:rPr>
        <w:t xml:space="preserve">                      </w:t>
      </w:r>
      <w:r w:rsidRPr="00011396">
        <w:rPr>
          <w:spacing w:val="-2"/>
          <w:szCs w:val="22"/>
        </w:rPr>
        <w:t>Bursa Uludağ Üniversitesi</w:t>
      </w:r>
    </w:p>
    <w:p w:rsidR="00011396" w:rsidRPr="00011396" w:rsidRDefault="00011396" w:rsidP="00943A1A">
      <w:pPr>
        <w:pStyle w:val="GvdeMetni"/>
        <w:spacing w:line="398" w:lineRule="auto"/>
        <w:rPr>
          <w:spacing w:val="-2"/>
          <w:szCs w:val="22"/>
        </w:rPr>
      </w:pPr>
      <w:r w:rsidRPr="00011396">
        <w:rPr>
          <w:spacing w:val="-2"/>
          <w:szCs w:val="22"/>
        </w:rPr>
        <w:t>Prof. Dr. Melike Yalılı KILIÇ</w:t>
      </w:r>
      <w:r w:rsidRPr="00011396">
        <w:rPr>
          <w:spacing w:val="-2"/>
          <w:szCs w:val="22"/>
        </w:rPr>
        <w:tab/>
      </w:r>
      <w:r w:rsidR="001404DF">
        <w:rPr>
          <w:spacing w:val="-2"/>
          <w:szCs w:val="22"/>
        </w:rPr>
        <w:t xml:space="preserve">                      </w:t>
      </w:r>
      <w:r w:rsidRPr="00011396">
        <w:rPr>
          <w:spacing w:val="-2"/>
          <w:szCs w:val="22"/>
        </w:rPr>
        <w:t>Bursa Uludağ Üniversitesi</w:t>
      </w:r>
    </w:p>
    <w:p w:rsidR="00011396" w:rsidRPr="00011396" w:rsidRDefault="00011396" w:rsidP="00943A1A">
      <w:pPr>
        <w:pStyle w:val="GvdeMetni"/>
        <w:spacing w:line="398" w:lineRule="auto"/>
        <w:rPr>
          <w:spacing w:val="-2"/>
          <w:szCs w:val="22"/>
        </w:rPr>
      </w:pPr>
      <w:r w:rsidRPr="00011396">
        <w:rPr>
          <w:spacing w:val="-2"/>
          <w:szCs w:val="22"/>
        </w:rPr>
        <w:t>Prof. Dr. Gizem ŞANLI</w:t>
      </w:r>
      <w:r w:rsidRPr="00011396">
        <w:rPr>
          <w:spacing w:val="-2"/>
          <w:szCs w:val="22"/>
        </w:rPr>
        <w:tab/>
      </w:r>
      <w:r w:rsidR="001404DF">
        <w:rPr>
          <w:spacing w:val="-2"/>
          <w:szCs w:val="22"/>
        </w:rPr>
        <w:t xml:space="preserve">                      </w:t>
      </w:r>
      <w:r w:rsidRPr="00011396">
        <w:rPr>
          <w:spacing w:val="-2"/>
          <w:szCs w:val="22"/>
        </w:rPr>
        <w:t>Bursa Uludağ Üniversitesi</w:t>
      </w:r>
    </w:p>
    <w:p w:rsidR="00011396" w:rsidRPr="00011396" w:rsidRDefault="00011396" w:rsidP="00943A1A">
      <w:pPr>
        <w:pStyle w:val="GvdeMetni"/>
        <w:spacing w:line="398" w:lineRule="auto"/>
        <w:rPr>
          <w:spacing w:val="-2"/>
          <w:szCs w:val="22"/>
        </w:rPr>
      </w:pPr>
      <w:r w:rsidRPr="00011396">
        <w:rPr>
          <w:spacing w:val="-2"/>
          <w:szCs w:val="22"/>
        </w:rPr>
        <w:t>Prof..Dr. Selnur UÇAROĞLU</w:t>
      </w:r>
      <w:r w:rsidRPr="00011396">
        <w:rPr>
          <w:spacing w:val="-2"/>
          <w:szCs w:val="22"/>
        </w:rPr>
        <w:tab/>
      </w:r>
      <w:r w:rsidR="001404DF">
        <w:rPr>
          <w:spacing w:val="-2"/>
          <w:szCs w:val="22"/>
        </w:rPr>
        <w:t xml:space="preserve">                      </w:t>
      </w:r>
      <w:r w:rsidRPr="00011396">
        <w:rPr>
          <w:spacing w:val="-2"/>
          <w:szCs w:val="22"/>
        </w:rPr>
        <w:t>Bursa Uludağ Üniversitesi</w:t>
      </w:r>
    </w:p>
    <w:p w:rsidR="00011396" w:rsidRPr="00011396" w:rsidRDefault="00011396" w:rsidP="00943A1A">
      <w:pPr>
        <w:pStyle w:val="GvdeMetni"/>
        <w:spacing w:line="398" w:lineRule="auto"/>
        <w:rPr>
          <w:spacing w:val="-2"/>
          <w:szCs w:val="22"/>
        </w:rPr>
      </w:pPr>
      <w:r w:rsidRPr="00011396">
        <w:rPr>
          <w:spacing w:val="-2"/>
          <w:szCs w:val="22"/>
        </w:rPr>
        <w:t>Doç. Dr. Arzu TEKSOY</w:t>
      </w:r>
      <w:r w:rsidRPr="00011396">
        <w:rPr>
          <w:spacing w:val="-2"/>
          <w:szCs w:val="22"/>
        </w:rPr>
        <w:tab/>
      </w:r>
      <w:r w:rsidR="001404DF">
        <w:rPr>
          <w:spacing w:val="-2"/>
          <w:szCs w:val="22"/>
        </w:rPr>
        <w:t xml:space="preserve">                      </w:t>
      </w:r>
      <w:r w:rsidRPr="00011396">
        <w:rPr>
          <w:spacing w:val="-2"/>
          <w:szCs w:val="22"/>
        </w:rPr>
        <w:t xml:space="preserve">Bursa Uludağ Üniversitesi </w:t>
      </w:r>
    </w:p>
    <w:p w:rsidR="00011396" w:rsidRPr="00011396" w:rsidRDefault="00011396" w:rsidP="00943A1A">
      <w:pPr>
        <w:pStyle w:val="GvdeMetni"/>
        <w:spacing w:line="398" w:lineRule="auto"/>
        <w:rPr>
          <w:spacing w:val="-2"/>
          <w:szCs w:val="22"/>
        </w:rPr>
      </w:pPr>
      <w:r w:rsidRPr="00011396">
        <w:rPr>
          <w:spacing w:val="-2"/>
          <w:szCs w:val="22"/>
        </w:rPr>
        <w:t>Dr. Öğr. Üy. Sevil ÇALIŞKAN ELEREN   Bursa Uludağ Üniversitesi</w:t>
      </w:r>
    </w:p>
    <w:p w:rsidR="001E2FDE" w:rsidRPr="00011396" w:rsidRDefault="001404DF" w:rsidP="00943A1A">
      <w:pPr>
        <w:pStyle w:val="GvdeMetni"/>
        <w:spacing w:line="398" w:lineRule="auto"/>
        <w:sectPr w:rsidR="001E2FDE" w:rsidRPr="00011396" w:rsidSect="00345DA7">
          <w:pgSz w:w="11910" w:h="16840"/>
          <w:pgMar w:top="1320" w:right="1275" w:bottom="280" w:left="1275" w:header="708" w:footer="708" w:gutter="0"/>
          <w:pgNumType w:fmt="lowerRoman" w:start="8"/>
          <w:cols w:space="708"/>
        </w:sectPr>
      </w:pPr>
      <w:r>
        <w:rPr>
          <w:spacing w:val="-2"/>
          <w:szCs w:val="22"/>
        </w:rPr>
        <w:t xml:space="preserve">Dr. Öğr. Üy. Berrak EROL NALBUR         </w:t>
      </w:r>
      <w:r w:rsidR="00011396" w:rsidRPr="00011396">
        <w:rPr>
          <w:spacing w:val="-2"/>
          <w:szCs w:val="22"/>
        </w:rPr>
        <w:t xml:space="preserve"> Bursa Uludağ Üniversitesi</w:t>
      </w:r>
    </w:p>
    <w:p w:rsidR="001E2FDE" w:rsidRDefault="005A5157">
      <w:pPr>
        <w:pStyle w:val="Balk3"/>
        <w:spacing w:before="73"/>
        <w:ind w:left="1264"/>
      </w:pPr>
      <w:r>
        <w:lastRenderedPageBreak/>
        <w:t>13.</w:t>
      </w:r>
      <w:r>
        <w:rPr>
          <w:spacing w:val="-5"/>
        </w:rPr>
        <w:t xml:space="preserve"> </w:t>
      </w:r>
      <w:r>
        <w:t>ULUSAL</w:t>
      </w:r>
      <w:r>
        <w:rPr>
          <w:spacing w:val="-2"/>
        </w:rPr>
        <w:t xml:space="preserve"> </w:t>
      </w:r>
      <w:r>
        <w:t>KATI</w:t>
      </w:r>
      <w:r w:rsidR="00FE52E2">
        <w:t xml:space="preserve"> </w:t>
      </w:r>
      <w:bookmarkStart w:id="3" w:name="_GoBack"/>
      <w:bookmarkEnd w:id="3"/>
      <w:r>
        <w:t>ATIK</w:t>
      </w:r>
      <w:r>
        <w:rPr>
          <w:spacing w:val="-4"/>
        </w:rPr>
        <w:t xml:space="preserve"> </w:t>
      </w:r>
      <w:r>
        <w:t>YÖNETİMİ</w:t>
      </w:r>
      <w:r>
        <w:rPr>
          <w:spacing w:val="-2"/>
        </w:rPr>
        <w:t xml:space="preserve"> </w:t>
      </w:r>
      <w:r>
        <w:t>KONGRESİ</w:t>
      </w:r>
      <w:r>
        <w:rPr>
          <w:spacing w:val="-3"/>
        </w:rPr>
        <w:t xml:space="preserve"> </w:t>
      </w:r>
      <w:r>
        <w:t>(UKAY</w:t>
      </w:r>
      <w:r>
        <w:rPr>
          <w:spacing w:val="-3"/>
        </w:rPr>
        <w:t xml:space="preserve"> </w:t>
      </w:r>
      <w:r>
        <w:rPr>
          <w:spacing w:val="-2"/>
        </w:rPr>
        <w:t>2025)</w:t>
      </w:r>
    </w:p>
    <w:p w:rsidR="001E2FDE" w:rsidRDefault="005A5157">
      <w:pPr>
        <w:spacing w:before="182"/>
        <w:ind w:left="67" w:right="68"/>
        <w:jc w:val="center"/>
        <w:rPr>
          <w:b/>
          <w:sz w:val="24"/>
        </w:rPr>
      </w:pPr>
      <w:r>
        <w:rPr>
          <w:b/>
          <w:sz w:val="24"/>
        </w:rPr>
        <w:t>05-07 Kasım</w:t>
      </w:r>
      <w:r>
        <w:rPr>
          <w:b/>
          <w:spacing w:val="-3"/>
          <w:sz w:val="24"/>
        </w:rPr>
        <w:t xml:space="preserve"> </w:t>
      </w:r>
      <w:r>
        <w:rPr>
          <w:b/>
          <w:sz w:val="24"/>
        </w:rPr>
        <w:t xml:space="preserve">2025, Bursa, </w:t>
      </w:r>
      <w:r>
        <w:rPr>
          <w:b/>
          <w:spacing w:val="-2"/>
          <w:sz w:val="24"/>
        </w:rPr>
        <w:t>TÜRKİYE</w:t>
      </w:r>
    </w:p>
    <w:p w:rsidR="001E2FDE" w:rsidRDefault="001E2FDE">
      <w:pPr>
        <w:pStyle w:val="GvdeMetni"/>
        <w:rPr>
          <w:b/>
        </w:rPr>
      </w:pPr>
    </w:p>
    <w:p w:rsidR="001E2FDE" w:rsidRDefault="001E2FDE">
      <w:pPr>
        <w:pStyle w:val="GvdeMetni"/>
        <w:spacing w:before="87"/>
        <w:rPr>
          <w:b/>
        </w:rPr>
      </w:pPr>
    </w:p>
    <w:p w:rsidR="001E2FDE" w:rsidRDefault="005A5157">
      <w:pPr>
        <w:pStyle w:val="Balk3"/>
      </w:pPr>
      <w:bookmarkStart w:id="4" w:name="_TOC_250001"/>
      <w:bookmarkEnd w:id="4"/>
      <w:r>
        <w:rPr>
          <w:spacing w:val="-2"/>
        </w:rPr>
        <w:t>PANELLER</w:t>
      </w:r>
    </w:p>
    <w:p w:rsidR="001E2FDE" w:rsidRDefault="001E2FDE">
      <w:pPr>
        <w:pStyle w:val="GvdeMetni"/>
        <w:rPr>
          <w:b/>
          <w:sz w:val="20"/>
        </w:rPr>
      </w:pPr>
    </w:p>
    <w:p w:rsidR="001E2FDE" w:rsidRDefault="001E2FDE">
      <w:pPr>
        <w:pStyle w:val="GvdeMetni"/>
        <w:spacing w:before="91"/>
        <w:rPr>
          <w:b/>
          <w:sz w:val="20"/>
        </w:rPr>
      </w:pPr>
    </w:p>
    <w:p w:rsidR="001E2FDE" w:rsidRDefault="001E2FDE">
      <w:pPr>
        <w:pStyle w:val="GvdeMetni"/>
        <w:rPr>
          <w:b/>
          <w:sz w:val="20"/>
        </w:rPr>
        <w:sectPr w:rsidR="001E2FDE" w:rsidSect="00345DA7">
          <w:pgSz w:w="11910" w:h="16840"/>
          <w:pgMar w:top="1780" w:right="1275" w:bottom="280" w:left="1275" w:header="708" w:footer="708" w:gutter="0"/>
          <w:pgNumType w:fmt="lowerRoman" w:start="9"/>
          <w:cols w:space="708"/>
        </w:sectPr>
      </w:pPr>
    </w:p>
    <w:p w:rsidR="001E2FDE" w:rsidRDefault="001E2FDE">
      <w:pPr>
        <w:pStyle w:val="GvdeMetni"/>
        <w:rPr>
          <w:b/>
        </w:rPr>
      </w:pPr>
    </w:p>
    <w:p w:rsidR="001E2FDE" w:rsidRDefault="001E2FDE">
      <w:pPr>
        <w:pStyle w:val="GvdeMetni"/>
        <w:rPr>
          <w:b/>
        </w:rPr>
      </w:pPr>
    </w:p>
    <w:p w:rsidR="001E2FDE" w:rsidRDefault="001E2FDE">
      <w:pPr>
        <w:pStyle w:val="GvdeMetni"/>
        <w:spacing w:before="179"/>
        <w:rPr>
          <w:b/>
        </w:rPr>
      </w:pPr>
    </w:p>
    <w:p w:rsidR="001E2FDE" w:rsidRDefault="005A5157">
      <w:pPr>
        <w:ind w:left="141"/>
        <w:rPr>
          <w:b/>
          <w:sz w:val="24"/>
        </w:rPr>
      </w:pPr>
      <w:r>
        <w:rPr>
          <w:b/>
          <w:spacing w:val="-2"/>
          <w:sz w:val="24"/>
        </w:rPr>
        <w:t>PANELİSTLER</w:t>
      </w:r>
    </w:p>
    <w:p w:rsidR="001E2FDE" w:rsidRDefault="005A5157" w:rsidP="00A45821">
      <w:pPr>
        <w:spacing w:before="90" w:line="398" w:lineRule="auto"/>
        <w:ind w:right="2916"/>
        <w:rPr>
          <w:b/>
          <w:sz w:val="24"/>
        </w:rPr>
      </w:pPr>
      <w:r>
        <w:br w:type="column"/>
      </w:r>
      <w:r>
        <w:rPr>
          <w:b/>
          <w:sz w:val="24"/>
        </w:rPr>
        <w:lastRenderedPageBreak/>
        <w:t>Y</w:t>
      </w:r>
      <w:r w:rsidR="00A45821">
        <w:rPr>
          <w:b/>
          <w:sz w:val="24"/>
        </w:rPr>
        <w:t xml:space="preserve">EREL YÖNETİMLER </w:t>
      </w:r>
      <w:r w:rsidR="00EA4669">
        <w:rPr>
          <w:b/>
          <w:sz w:val="24"/>
        </w:rPr>
        <w:t xml:space="preserve"> </w:t>
      </w:r>
      <w:r w:rsidR="00A45821">
        <w:rPr>
          <w:b/>
          <w:sz w:val="24"/>
        </w:rPr>
        <w:t xml:space="preserve">PANELİ </w:t>
      </w:r>
      <w:r>
        <w:rPr>
          <w:b/>
          <w:sz w:val="24"/>
        </w:rPr>
        <w:t xml:space="preserve"> Moderatör</w:t>
      </w:r>
      <w:r w:rsidR="00A45821">
        <w:rPr>
          <w:b/>
          <w:sz w:val="24"/>
        </w:rPr>
        <w:t xml:space="preserve"> </w:t>
      </w:r>
      <w:r>
        <w:rPr>
          <w:b/>
          <w:spacing w:val="-10"/>
          <w:sz w:val="24"/>
        </w:rPr>
        <w:t xml:space="preserve"> </w:t>
      </w:r>
      <w:r>
        <w:rPr>
          <w:b/>
          <w:sz w:val="24"/>
        </w:rPr>
        <w:t>Mevlüt</w:t>
      </w:r>
      <w:r>
        <w:rPr>
          <w:b/>
          <w:spacing w:val="-9"/>
          <w:sz w:val="24"/>
        </w:rPr>
        <w:t xml:space="preserve"> </w:t>
      </w:r>
      <w:r>
        <w:rPr>
          <w:b/>
          <w:sz w:val="24"/>
        </w:rPr>
        <w:t>Fatih</w:t>
      </w:r>
      <w:r>
        <w:rPr>
          <w:b/>
          <w:spacing w:val="40"/>
          <w:sz w:val="24"/>
        </w:rPr>
        <w:t xml:space="preserve"> </w:t>
      </w:r>
      <w:r>
        <w:rPr>
          <w:b/>
          <w:sz w:val="24"/>
        </w:rPr>
        <w:t>PEKER</w:t>
      </w:r>
    </w:p>
    <w:p w:rsidR="001E2FDE" w:rsidRDefault="001E2FDE">
      <w:pPr>
        <w:spacing w:line="398" w:lineRule="auto"/>
        <w:rPr>
          <w:b/>
          <w:sz w:val="24"/>
        </w:rPr>
        <w:sectPr w:rsidR="001E2FDE">
          <w:type w:val="continuous"/>
          <w:pgSz w:w="11910" w:h="16840"/>
          <w:pgMar w:top="1920" w:right="1275" w:bottom="280" w:left="1275" w:header="708" w:footer="708" w:gutter="0"/>
          <w:cols w:num="2" w:space="708" w:equalWidth="0">
            <w:col w:w="1878" w:space="957"/>
            <w:col w:w="6525"/>
          </w:cols>
        </w:sectPr>
      </w:pPr>
    </w:p>
    <w:p w:rsidR="001E2FDE" w:rsidRPr="001404DF" w:rsidRDefault="005A5157">
      <w:pPr>
        <w:pStyle w:val="ListeParagraf"/>
        <w:numPr>
          <w:ilvl w:val="0"/>
          <w:numId w:val="2"/>
        </w:numPr>
        <w:tabs>
          <w:tab w:val="left" w:pos="371"/>
        </w:tabs>
        <w:spacing w:before="180"/>
        <w:ind w:hanging="230"/>
        <w:rPr>
          <w:sz w:val="24"/>
        </w:rPr>
      </w:pPr>
      <w:r w:rsidRPr="001404DF">
        <w:rPr>
          <w:sz w:val="24"/>
        </w:rPr>
        <w:lastRenderedPageBreak/>
        <w:t>Mevlüt</w:t>
      </w:r>
      <w:r w:rsidRPr="001404DF">
        <w:rPr>
          <w:spacing w:val="-4"/>
          <w:sz w:val="24"/>
        </w:rPr>
        <w:t xml:space="preserve"> </w:t>
      </w:r>
      <w:r w:rsidRPr="001404DF">
        <w:rPr>
          <w:sz w:val="24"/>
        </w:rPr>
        <w:t>Fatih</w:t>
      </w:r>
      <w:r w:rsidRPr="001404DF">
        <w:rPr>
          <w:spacing w:val="-2"/>
          <w:sz w:val="24"/>
        </w:rPr>
        <w:t xml:space="preserve"> </w:t>
      </w:r>
      <w:r w:rsidRPr="001404DF">
        <w:rPr>
          <w:sz w:val="24"/>
        </w:rPr>
        <w:t>P</w:t>
      </w:r>
      <w:r w:rsidR="00FE52E2">
        <w:rPr>
          <w:sz w:val="24"/>
        </w:rPr>
        <w:t xml:space="preserve">EKER  </w:t>
      </w:r>
      <w:r w:rsidRPr="001404DF">
        <w:rPr>
          <w:spacing w:val="-2"/>
          <w:sz w:val="24"/>
        </w:rPr>
        <w:t xml:space="preserve"> </w:t>
      </w:r>
      <w:r w:rsidRPr="001404DF">
        <w:rPr>
          <w:sz w:val="24"/>
        </w:rPr>
        <w:t>İstaç</w:t>
      </w:r>
      <w:r w:rsidRPr="001404DF">
        <w:rPr>
          <w:spacing w:val="-2"/>
          <w:sz w:val="24"/>
        </w:rPr>
        <w:t xml:space="preserve"> </w:t>
      </w:r>
      <w:r w:rsidRPr="001404DF">
        <w:rPr>
          <w:sz w:val="24"/>
        </w:rPr>
        <w:t>Proje</w:t>
      </w:r>
      <w:r w:rsidRPr="001404DF">
        <w:rPr>
          <w:spacing w:val="-3"/>
          <w:sz w:val="24"/>
        </w:rPr>
        <w:t xml:space="preserve"> </w:t>
      </w:r>
      <w:r w:rsidR="00A45821">
        <w:rPr>
          <w:spacing w:val="-3"/>
          <w:sz w:val="24"/>
        </w:rPr>
        <w:t>v</w:t>
      </w:r>
      <w:r w:rsidRPr="001404DF">
        <w:rPr>
          <w:sz w:val="24"/>
        </w:rPr>
        <w:t>e</w:t>
      </w:r>
      <w:r w:rsidRPr="001404DF">
        <w:rPr>
          <w:spacing w:val="-4"/>
          <w:sz w:val="24"/>
        </w:rPr>
        <w:t xml:space="preserve"> </w:t>
      </w:r>
      <w:r w:rsidRPr="001404DF">
        <w:rPr>
          <w:sz w:val="24"/>
        </w:rPr>
        <w:t>İş Geliştirme</w:t>
      </w:r>
      <w:r w:rsidRPr="001404DF">
        <w:rPr>
          <w:spacing w:val="-2"/>
          <w:sz w:val="24"/>
        </w:rPr>
        <w:t xml:space="preserve"> Müdürü</w:t>
      </w:r>
    </w:p>
    <w:p w:rsidR="001E2FDE" w:rsidRPr="001404DF" w:rsidRDefault="005A5157">
      <w:pPr>
        <w:pStyle w:val="ListeParagraf"/>
        <w:numPr>
          <w:ilvl w:val="0"/>
          <w:numId w:val="2"/>
        </w:numPr>
        <w:tabs>
          <w:tab w:val="left" w:pos="371"/>
        </w:tabs>
        <w:spacing w:before="183"/>
        <w:ind w:hanging="230"/>
        <w:rPr>
          <w:sz w:val="24"/>
        </w:rPr>
      </w:pPr>
      <w:r w:rsidRPr="001404DF">
        <w:rPr>
          <w:sz w:val="24"/>
        </w:rPr>
        <w:t>Volkan</w:t>
      </w:r>
      <w:r w:rsidRPr="001404DF">
        <w:rPr>
          <w:spacing w:val="-5"/>
          <w:sz w:val="24"/>
        </w:rPr>
        <w:t xml:space="preserve"> </w:t>
      </w:r>
      <w:r w:rsidRPr="001404DF">
        <w:rPr>
          <w:sz w:val="24"/>
        </w:rPr>
        <w:t>K</w:t>
      </w:r>
      <w:r w:rsidR="00FE52E2">
        <w:rPr>
          <w:sz w:val="24"/>
        </w:rPr>
        <w:t xml:space="preserve">ARATEPE </w:t>
      </w:r>
      <w:r w:rsidRPr="001404DF">
        <w:rPr>
          <w:spacing w:val="-2"/>
          <w:sz w:val="24"/>
        </w:rPr>
        <w:t xml:space="preserve"> </w:t>
      </w:r>
      <w:r w:rsidR="00FE52E2">
        <w:rPr>
          <w:spacing w:val="-2"/>
          <w:sz w:val="24"/>
        </w:rPr>
        <w:t xml:space="preserve"> </w:t>
      </w:r>
      <w:r w:rsidRPr="001404DF">
        <w:rPr>
          <w:sz w:val="24"/>
        </w:rPr>
        <w:t>Balıkesir</w:t>
      </w:r>
      <w:r w:rsidRPr="001404DF">
        <w:rPr>
          <w:spacing w:val="-2"/>
          <w:sz w:val="24"/>
        </w:rPr>
        <w:t xml:space="preserve"> </w:t>
      </w:r>
      <w:r w:rsidRPr="001404DF">
        <w:rPr>
          <w:sz w:val="24"/>
        </w:rPr>
        <w:t>Çevre</w:t>
      </w:r>
      <w:r w:rsidRPr="001404DF">
        <w:rPr>
          <w:spacing w:val="-1"/>
          <w:sz w:val="24"/>
        </w:rPr>
        <w:t xml:space="preserve"> </w:t>
      </w:r>
      <w:r w:rsidRPr="001404DF">
        <w:rPr>
          <w:sz w:val="24"/>
        </w:rPr>
        <w:t>Koruma</w:t>
      </w:r>
      <w:r w:rsidRPr="001404DF">
        <w:rPr>
          <w:spacing w:val="-1"/>
          <w:sz w:val="24"/>
        </w:rPr>
        <w:t xml:space="preserve"> </w:t>
      </w:r>
      <w:r w:rsidR="001F0DC7">
        <w:rPr>
          <w:spacing w:val="-1"/>
          <w:sz w:val="24"/>
        </w:rPr>
        <w:t xml:space="preserve">ve </w:t>
      </w:r>
      <w:r w:rsidRPr="001404DF">
        <w:rPr>
          <w:spacing w:val="-3"/>
          <w:sz w:val="24"/>
        </w:rPr>
        <w:t xml:space="preserve"> </w:t>
      </w:r>
      <w:r w:rsidRPr="001404DF">
        <w:rPr>
          <w:sz w:val="24"/>
        </w:rPr>
        <w:t>Kontrol Daire</w:t>
      </w:r>
      <w:r w:rsidRPr="001404DF">
        <w:rPr>
          <w:spacing w:val="-3"/>
          <w:sz w:val="24"/>
        </w:rPr>
        <w:t xml:space="preserve"> </w:t>
      </w:r>
      <w:r w:rsidRPr="001404DF">
        <w:rPr>
          <w:spacing w:val="-2"/>
          <w:sz w:val="24"/>
        </w:rPr>
        <w:t>Başkanı</w:t>
      </w:r>
    </w:p>
    <w:p w:rsidR="001E2FDE" w:rsidRPr="001404DF" w:rsidRDefault="005A5157">
      <w:pPr>
        <w:pStyle w:val="ListeParagraf"/>
        <w:numPr>
          <w:ilvl w:val="0"/>
          <w:numId w:val="2"/>
        </w:numPr>
        <w:tabs>
          <w:tab w:val="left" w:pos="371"/>
        </w:tabs>
        <w:ind w:hanging="230"/>
        <w:rPr>
          <w:sz w:val="24"/>
        </w:rPr>
      </w:pPr>
      <w:r w:rsidRPr="001404DF">
        <w:rPr>
          <w:sz w:val="24"/>
        </w:rPr>
        <w:t>Erman</w:t>
      </w:r>
      <w:r w:rsidRPr="001404DF">
        <w:rPr>
          <w:spacing w:val="-4"/>
          <w:sz w:val="24"/>
        </w:rPr>
        <w:t xml:space="preserve"> </w:t>
      </w:r>
      <w:r w:rsidRPr="001404DF">
        <w:rPr>
          <w:sz w:val="24"/>
        </w:rPr>
        <w:t>Ö</w:t>
      </w:r>
      <w:r w:rsidR="00FE52E2">
        <w:rPr>
          <w:sz w:val="24"/>
        </w:rPr>
        <w:t xml:space="preserve">ZEN </w:t>
      </w:r>
      <w:r w:rsidRPr="001404DF">
        <w:rPr>
          <w:spacing w:val="-2"/>
          <w:sz w:val="24"/>
        </w:rPr>
        <w:t xml:space="preserve"> </w:t>
      </w:r>
      <w:r w:rsidR="00FE52E2">
        <w:rPr>
          <w:spacing w:val="-2"/>
          <w:sz w:val="24"/>
        </w:rPr>
        <w:t xml:space="preserve"> </w:t>
      </w:r>
      <w:r w:rsidRPr="001404DF">
        <w:rPr>
          <w:sz w:val="24"/>
        </w:rPr>
        <w:t>Bursa</w:t>
      </w:r>
      <w:r w:rsidRPr="001404DF">
        <w:rPr>
          <w:spacing w:val="-2"/>
          <w:sz w:val="24"/>
        </w:rPr>
        <w:t xml:space="preserve"> </w:t>
      </w:r>
      <w:r w:rsidRPr="001404DF">
        <w:rPr>
          <w:sz w:val="24"/>
        </w:rPr>
        <w:t>Büyükşehir</w:t>
      </w:r>
      <w:r w:rsidRPr="001404DF">
        <w:rPr>
          <w:spacing w:val="-2"/>
          <w:sz w:val="24"/>
        </w:rPr>
        <w:t xml:space="preserve"> </w:t>
      </w:r>
      <w:r w:rsidRPr="001404DF">
        <w:rPr>
          <w:sz w:val="24"/>
        </w:rPr>
        <w:t>Belediyesi</w:t>
      </w:r>
      <w:r w:rsidRPr="001404DF">
        <w:rPr>
          <w:spacing w:val="-2"/>
          <w:sz w:val="24"/>
        </w:rPr>
        <w:t xml:space="preserve"> </w:t>
      </w:r>
      <w:r w:rsidRPr="001404DF">
        <w:rPr>
          <w:sz w:val="24"/>
        </w:rPr>
        <w:t>Atık</w:t>
      </w:r>
      <w:r w:rsidRPr="001404DF">
        <w:rPr>
          <w:spacing w:val="-1"/>
          <w:sz w:val="24"/>
        </w:rPr>
        <w:t xml:space="preserve"> </w:t>
      </w:r>
      <w:r w:rsidRPr="001404DF">
        <w:rPr>
          <w:sz w:val="24"/>
        </w:rPr>
        <w:t>Yönetim</w:t>
      </w:r>
      <w:r w:rsidRPr="001404DF">
        <w:rPr>
          <w:spacing w:val="-5"/>
          <w:sz w:val="24"/>
        </w:rPr>
        <w:t xml:space="preserve"> </w:t>
      </w:r>
      <w:r w:rsidRPr="001404DF">
        <w:rPr>
          <w:sz w:val="24"/>
        </w:rPr>
        <w:t>Şube</w:t>
      </w:r>
      <w:r w:rsidRPr="001404DF">
        <w:rPr>
          <w:spacing w:val="-2"/>
          <w:sz w:val="24"/>
        </w:rPr>
        <w:t xml:space="preserve"> Müdürü</w:t>
      </w:r>
    </w:p>
    <w:p w:rsidR="001E2FDE" w:rsidRDefault="001E2FDE">
      <w:pPr>
        <w:pStyle w:val="ListeParagraf"/>
        <w:rPr>
          <w:b/>
          <w:sz w:val="24"/>
        </w:rPr>
        <w:sectPr w:rsidR="001E2FDE">
          <w:type w:val="continuous"/>
          <w:pgSz w:w="11910" w:h="16840"/>
          <w:pgMar w:top="1920" w:right="1275" w:bottom="280" w:left="1275" w:header="708" w:footer="708" w:gutter="0"/>
          <w:cols w:space="708"/>
        </w:sectPr>
      </w:pPr>
    </w:p>
    <w:p w:rsidR="001E2FDE" w:rsidRDefault="001E2FDE">
      <w:pPr>
        <w:pStyle w:val="GvdeMetni"/>
        <w:spacing w:before="115"/>
        <w:rPr>
          <w:b/>
        </w:rPr>
      </w:pPr>
    </w:p>
    <w:p w:rsidR="001E2FDE" w:rsidRDefault="005A5157">
      <w:pPr>
        <w:pStyle w:val="Balk3"/>
        <w:ind w:left="1264"/>
      </w:pPr>
      <w:r>
        <w:t>13.</w:t>
      </w:r>
      <w:r>
        <w:rPr>
          <w:spacing w:val="-5"/>
        </w:rPr>
        <w:t xml:space="preserve"> </w:t>
      </w:r>
      <w:r>
        <w:t>ULUSAL</w:t>
      </w:r>
      <w:r>
        <w:rPr>
          <w:spacing w:val="-2"/>
        </w:rPr>
        <w:t xml:space="preserve"> </w:t>
      </w:r>
      <w:r>
        <w:t>KATI</w:t>
      </w:r>
      <w:r>
        <w:rPr>
          <w:spacing w:val="-3"/>
        </w:rPr>
        <w:t xml:space="preserve"> </w:t>
      </w:r>
      <w:r>
        <w:t>ATIK</w:t>
      </w:r>
      <w:r>
        <w:rPr>
          <w:spacing w:val="-4"/>
        </w:rPr>
        <w:t xml:space="preserve"> </w:t>
      </w:r>
      <w:r>
        <w:t>YÖNETİMİ</w:t>
      </w:r>
      <w:r>
        <w:rPr>
          <w:spacing w:val="-2"/>
        </w:rPr>
        <w:t xml:space="preserve"> </w:t>
      </w:r>
      <w:r>
        <w:t>KONGRESİ</w:t>
      </w:r>
      <w:r>
        <w:rPr>
          <w:spacing w:val="-3"/>
        </w:rPr>
        <w:t xml:space="preserve"> </w:t>
      </w:r>
      <w:r>
        <w:t>(UKAY</w:t>
      </w:r>
      <w:r>
        <w:rPr>
          <w:spacing w:val="-3"/>
        </w:rPr>
        <w:t xml:space="preserve"> </w:t>
      </w:r>
      <w:r>
        <w:rPr>
          <w:spacing w:val="-2"/>
        </w:rPr>
        <w:t>2025)</w:t>
      </w:r>
    </w:p>
    <w:p w:rsidR="001E2FDE" w:rsidRDefault="005A5157">
      <w:pPr>
        <w:spacing w:before="183"/>
        <w:ind w:left="67" w:right="68"/>
        <w:jc w:val="center"/>
        <w:rPr>
          <w:b/>
          <w:sz w:val="24"/>
        </w:rPr>
      </w:pPr>
      <w:r>
        <w:rPr>
          <w:b/>
          <w:sz w:val="24"/>
        </w:rPr>
        <w:t>05-07 Kasım</w:t>
      </w:r>
      <w:r>
        <w:rPr>
          <w:b/>
          <w:spacing w:val="-3"/>
          <w:sz w:val="24"/>
        </w:rPr>
        <w:t xml:space="preserve"> </w:t>
      </w:r>
      <w:r>
        <w:rPr>
          <w:b/>
          <w:sz w:val="24"/>
        </w:rPr>
        <w:t xml:space="preserve">2025, Bursa, </w:t>
      </w:r>
      <w:r>
        <w:rPr>
          <w:b/>
          <w:spacing w:val="-2"/>
          <w:sz w:val="24"/>
        </w:rPr>
        <w:t>TÜRKİYE</w:t>
      </w:r>
    </w:p>
    <w:p w:rsidR="001E2FDE" w:rsidRDefault="001E2FDE">
      <w:pPr>
        <w:pStyle w:val="GvdeMetni"/>
        <w:rPr>
          <w:b/>
          <w:sz w:val="20"/>
        </w:rPr>
      </w:pPr>
    </w:p>
    <w:p w:rsidR="001E2FDE" w:rsidRDefault="001E2FDE">
      <w:pPr>
        <w:pStyle w:val="GvdeMetni"/>
        <w:spacing w:before="88"/>
        <w:rPr>
          <w:b/>
          <w:sz w:val="20"/>
        </w:rPr>
      </w:pPr>
    </w:p>
    <w:p w:rsidR="001E2FDE" w:rsidRDefault="001E2FDE">
      <w:pPr>
        <w:pStyle w:val="GvdeMetni"/>
        <w:rPr>
          <w:b/>
          <w:sz w:val="20"/>
        </w:rPr>
        <w:sectPr w:rsidR="001E2FDE" w:rsidSect="00345DA7">
          <w:pgSz w:w="11910" w:h="16840"/>
          <w:pgMar w:top="1920" w:right="1275" w:bottom="280" w:left="1275" w:header="708" w:footer="708" w:gutter="0"/>
          <w:pgNumType w:fmt="lowerRoman" w:start="10"/>
          <w:cols w:space="708"/>
        </w:sectPr>
      </w:pPr>
    </w:p>
    <w:p w:rsidR="001E2FDE" w:rsidRDefault="005A5157">
      <w:pPr>
        <w:pStyle w:val="Balk3"/>
        <w:spacing w:before="90"/>
      </w:pPr>
      <w:r>
        <w:rPr>
          <w:spacing w:val="-2"/>
        </w:rPr>
        <w:lastRenderedPageBreak/>
        <w:t>PANELLER</w:t>
      </w:r>
    </w:p>
    <w:p w:rsidR="001E2FDE" w:rsidRDefault="001E2FDE">
      <w:pPr>
        <w:pStyle w:val="GvdeMetni"/>
        <w:rPr>
          <w:b/>
        </w:rPr>
      </w:pPr>
    </w:p>
    <w:p w:rsidR="001E2FDE" w:rsidRDefault="001E2FDE">
      <w:pPr>
        <w:pStyle w:val="GvdeMetni"/>
        <w:rPr>
          <w:b/>
        </w:rPr>
      </w:pPr>
    </w:p>
    <w:p w:rsidR="001E2FDE" w:rsidRDefault="001E2FDE">
      <w:pPr>
        <w:pStyle w:val="GvdeMetni"/>
        <w:spacing w:before="272"/>
        <w:rPr>
          <w:b/>
        </w:rPr>
      </w:pPr>
    </w:p>
    <w:p w:rsidR="001E2FDE" w:rsidRDefault="005A5157">
      <w:pPr>
        <w:ind w:left="141"/>
        <w:rPr>
          <w:b/>
          <w:sz w:val="24"/>
        </w:rPr>
      </w:pPr>
      <w:r>
        <w:rPr>
          <w:b/>
          <w:spacing w:val="-2"/>
          <w:sz w:val="24"/>
        </w:rPr>
        <w:t>PANELİSTLER</w:t>
      </w:r>
    </w:p>
    <w:p w:rsidR="001E2FDE" w:rsidRDefault="005A5157">
      <w:pPr>
        <w:spacing w:before="272"/>
        <w:rPr>
          <w:b/>
          <w:sz w:val="24"/>
        </w:rPr>
      </w:pPr>
      <w:r>
        <w:br w:type="column"/>
      </w:r>
    </w:p>
    <w:p w:rsidR="001E2FDE" w:rsidRDefault="005A5157">
      <w:pPr>
        <w:spacing w:before="1"/>
        <w:ind w:right="2643"/>
        <w:jc w:val="center"/>
        <w:rPr>
          <w:b/>
          <w:sz w:val="24"/>
        </w:rPr>
      </w:pPr>
      <w:r>
        <w:rPr>
          <w:b/>
          <w:sz w:val="24"/>
        </w:rPr>
        <w:t>S</w:t>
      </w:r>
      <w:r w:rsidR="00A45821">
        <w:rPr>
          <w:b/>
          <w:sz w:val="24"/>
        </w:rPr>
        <w:t xml:space="preserve">ANAYİ PANELİ </w:t>
      </w:r>
    </w:p>
    <w:p w:rsidR="001E2FDE" w:rsidRDefault="005A5157">
      <w:pPr>
        <w:spacing w:before="182"/>
        <w:ind w:left="3" w:right="2643"/>
        <w:jc w:val="center"/>
        <w:rPr>
          <w:b/>
          <w:sz w:val="24"/>
        </w:rPr>
      </w:pPr>
      <w:r>
        <w:rPr>
          <w:b/>
          <w:sz w:val="24"/>
        </w:rPr>
        <w:t>Moderatör</w:t>
      </w:r>
      <w:r>
        <w:rPr>
          <w:b/>
          <w:spacing w:val="56"/>
          <w:sz w:val="24"/>
        </w:rPr>
        <w:t xml:space="preserve"> </w:t>
      </w:r>
      <w:r>
        <w:rPr>
          <w:b/>
          <w:sz w:val="24"/>
        </w:rPr>
        <w:t>Berrak</w:t>
      </w:r>
      <w:r>
        <w:rPr>
          <w:b/>
          <w:spacing w:val="-1"/>
          <w:sz w:val="24"/>
        </w:rPr>
        <w:t xml:space="preserve"> </w:t>
      </w:r>
      <w:r>
        <w:rPr>
          <w:b/>
          <w:sz w:val="24"/>
        </w:rPr>
        <w:t>EROL</w:t>
      </w:r>
      <w:r>
        <w:rPr>
          <w:b/>
          <w:spacing w:val="1"/>
          <w:sz w:val="24"/>
        </w:rPr>
        <w:t xml:space="preserve"> </w:t>
      </w:r>
      <w:r>
        <w:rPr>
          <w:b/>
          <w:spacing w:val="-2"/>
          <w:sz w:val="24"/>
        </w:rPr>
        <w:t>NALBUR</w:t>
      </w:r>
    </w:p>
    <w:p w:rsidR="001E2FDE" w:rsidRDefault="001E2FDE">
      <w:pPr>
        <w:jc w:val="center"/>
        <w:rPr>
          <w:b/>
          <w:sz w:val="24"/>
        </w:rPr>
        <w:sectPr w:rsidR="001E2FDE">
          <w:type w:val="continuous"/>
          <w:pgSz w:w="11910" w:h="16840"/>
          <w:pgMar w:top="1920" w:right="1275" w:bottom="280" w:left="1275" w:header="708" w:footer="708" w:gutter="0"/>
          <w:cols w:num="2" w:space="708" w:equalWidth="0">
            <w:col w:w="1878" w:space="765"/>
            <w:col w:w="6717"/>
          </w:cols>
        </w:sectPr>
      </w:pPr>
    </w:p>
    <w:p w:rsidR="001E2FDE" w:rsidRPr="001404DF" w:rsidRDefault="005A5157">
      <w:pPr>
        <w:pStyle w:val="ListeParagraf"/>
        <w:numPr>
          <w:ilvl w:val="0"/>
          <w:numId w:val="1"/>
        </w:numPr>
        <w:tabs>
          <w:tab w:val="left" w:pos="371"/>
          <w:tab w:val="left" w:pos="1754"/>
        </w:tabs>
        <w:spacing w:before="180"/>
        <w:ind w:hanging="230"/>
        <w:rPr>
          <w:sz w:val="24"/>
        </w:rPr>
      </w:pPr>
      <w:r w:rsidRPr="001404DF">
        <w:rPr>
          <w:sz w:val="24"/>
        </w:rPr>
        <w:lastRenderedPageBreak/>
        <w:t>Ahu</w:t>
      </w:r>
      <w:r w:rsidRPr="001404DF">
        <w:rPr>
          <w:spacing w:val="-1"/>
          <w:sz w:val="24"/>
        </w:rPr>
        <w:t xml:space="preserve"> </w:t>
      </w:r>
      <w:r w:rsidRPr="001404DF">
        <w:rPr>
          <w:spacing w:val="-2"/>
          <w:sz w:val="24"/>
        </w:rPr>
        <w:t>O</w:t>
      </w:r>
      <w:r w:rsidR="00FE52E2">
        <w:rPr>
          <w:spacing w:val="-2"/>
          <w:sz w:val="24"/>
        </w:rPr>
        <w:t xml:space="preserve">LGUN  </w:t>
      </w:r>
      <w:r w:rsidRPr="001404DF">
        <w:rPr>
          <w:sz w:val="24"/>
        </w:rPr>
        <w:t>Borusan</w:t>
      </w:r>
      <w:r w:rsidRPr="001404DF">
        <w:rPr>
          <w:spacing w:val="-6"/>
          <w:sz w:val="24"/>
        </w:rPr>
        <w:t xml:space="preserve"> </w:t>
      </w:r>
      <w:r w:rsidRPr="001404DF">
        <w:rPr>
          <w:sz w:val="24"/>
        </w:rPr>
        <w:t>Birleşik</w:t>
      </w:r>
      <w:r w:rsidRPr="001404DF">
        <w:rPr>
          <w:spacing w:val="-3"/>
          <w:sz w:val="24"/>
        </w:rPr>
        <w:t xml:space="preserve"> </w:t>
      </w:r>
      <w:r w:rsidRPr="001404DF">
        <w:rPr>
          <w:sz w:val="24"/>
        </w:rPr>
        <w:t>Boru</w:t>
      </w:r>
      <w:r w:rsidRPr="001404DF">
        <w:rPr>
          <w:spacing w:val="-4"/>
          <w:sz w:val="24"/>
        </w:rPr>
        <w:t xml:space="preserve"> </w:t>
      </w:r>
      <w:r w:rsidRPr="001404DF">
        <w:rPr>
          <w:sz w:val="24"/>
        </w:rPr>
        <w:t>Fabrikaları</w:t>
      </w:r>
      <w:r w:rsidRPr="001404DF">
        <w:rPr>
          <w:spacing w:val="55"/>
          <w:sz w:val="24"/>
        </w:rPr>
        <w:t xml:space="preserve"> </w:t>
      </w:r>
      <w:r w:rsidRPr="001404DF">
        <w:rPr>
          <w:sz w:val="24"/>
        </w:rPr>
        <w:t>Global</w:t>
      </w:r>
      <w:r w:rsidRPr="001404DF">
        <w:rPr>
          <w:spacing w:val="-4"/>
          <w:sz w:val="24"/>
        </w:rPr>
        <w:t xml:space="preserve"> </w:t>
      </w:r>
      <w:r w:rsidRPr="001404DF">
        <w:rPr>
          <w:sz w:val="24"/>
        </w:rPr>
        <w:t>Sürdürülebilirlik</w:t>
      </w:r>
      <w:r w:rsidRPr="001404DF">
        <w:rPr>
          <w:spacing w:val="-2"/>
          <w:sz w:val="24"/>
        </w:rPr>
        <w:t xml:space="preserve"> Müdürü</w:t>
      </w:r>
    </w:p>
    <w:p w:rsidR="001E2FDE" w:rsidRPr="001404DF" w:rsidRDefault="005A5157">
      <w:pPr>
        <w:pStyle w:val="ListeParagraf"/>
        <w:numPr>
          <w:ilvl w:val="0"/>
          <w:numId w:val="1"/>
        </w:numPr>
        <w:tabs>
          <w:tab w:val="left" w:pos="381"/>
        </w:tabs>
        <w:ind w:left="381" w:hanging="240"/>
        <w:rPr>
          <w:sz w:val="24"/>
        </w:rPr>
      </w:pPr>
      <w:r w:rsidRPr="001404DF">
        <w:rPr>
          <w:sz w:val="24"/>
        </w:rPr>
        <w:t>Özcan</w:t>
      </w:r>
      <w:r w:rsidRPr="001404DF">
        <w:rPr>
          <w:spacing w:val="-4"/>
          <w:sz w:val="24"/>
        </w:rPr>
        <w:t xml:space="preserve"> </w:t>
      </w:r>
      <w:r w:rsidRPr="001404DF">
        <w:rPr>
          <w:sz w:val="24"/>
        </w:rPr>
        <w:t>Y</w:t>
      </w:r>
      <w:r w:rsidR="00FE52E2">
        <w:rPr>
          <w:sz w:val="24"/>
        </w:rPr>
        <w:t>AVAŞ</w:t>
      </w:r>
      <w:r w:rsidRPr="001404DF">
        <w:rPr>
          <w:spacing w:val="56"/>
          <w:sz w:val="24"/>
        </w:rPr>
        <w:t xml:space="preserve"> </w:t>
      </w:r>
      <w:r w:rsidR="00FE52E2">
        <w:rPr>
          <w:spacing w:val="56"/>
          <w:sz w:val="24"/>
        </w:rPr>
        <w:t xml:space="preserve"> </w:t>
      </w:r>
      <w:r w:rsidRPr="001404DF">
        <w:rPr>
          <w:sz w:val="24"/>
        </w:rPr>
        <w:t>Karsan</w:t>
      </w:r>
      <w:r w:rsidRPr="001404DF">
        <w:rPr>
          <w:spacing w:val="-2"/>
          <w:sz w:val="24"/>
        </w:rPr>
        <w:t xml:space="preserve"> </w:t>
      </w:r>
      <w:r w:rsidRPr="001404DF">
        <w:rPr>
          <w:sz w:val="24"/>
        </w:rPr>
        <w:t>İş</w:t>
      </w:r>
      <w:r w:rsidRPr="001404DF">
        <w:rPr>
          <w:spacing w:val="-3"/>
          <w:sz w:val="24"/>
        </w:rPr>
        <w:t xml:space="preserve"> </w:t>
      </w:r>
      <w:r w:rsidRPr="001404DF">
        <w:rPr>
          <w:sz w:val="24"/>
        </w:rPr>
        <w:t>Sağlığı</w:t>
      </w:r>
      <w:r w:rsidRPr="001404DF">
        <w:rPr>
          <w:spacing w:val="-1"/>
          <w:sz w:val="24"/>
        </w:rPr>
        <w:t xml:space="preserve"> </w:t>
      </w:r>
      <w:r w:rsidRPr="001404DF">
        <w:rPr>
          <w:sz w:val="24"/>
        </w:rPr>
        <w:t>Ve</w:t>
      </w:r>
      <w:r w:rsidRPr="001404DF">
        <w:rPr>
          <w:spacing w:val="-3"/>
          <w:sz w:val="24"/>
        </w:rPr>
        <w:t xml:space="preserve"> </w:t>
      </w:r>
      <w:r w:rsidRPr="001404DF">
        <w:rPr>
          <w:sz w:val="24"/>
        </w:rPr>
        <w:t>Güvenliği,</w:t>
      </w:r>
      <w:r w:rsidRPr="001404DF">
        <w:rPr>
          <w:spacing w:val="-2"/>
          <w:sz w:val="24"/>
        </w:rPr>
        <w:t xml:space="preserve"> </w:t>
      </w:r>
      <w:r w:rsidRPr="001404DF">
        <w:rPr>
          <w:sz w:val="24"/>
        </w:rPr>
        <w:t>Çevre</w:t>
      </w:r>
      <w:r w:rsidRPr="001404DF">
        <w:rPr>
          <w:spacing w:val="-1"/>
          <w:sz w:val="24"/>
        </w:rPr>
        <w:t xml:space="preserve"> </w:t>
      </w:r>
      <w:r w:rsidR="00FE52E2">
        <w:rPr>
          <w:sz w:val="24"/>
        </w:rPr>
        <w:t>v</w:t>
      </w:r>
      <w:r w:rsidRPr="001404DF">
        <w:rPr>
          <w:sz w:val="24"/>
        </w:rPr>
        <w:t>e</w:t>
      </w:r>
      <w:r w:rsidRPr="001404DF">
        <w:rPr>
          <w:spacing w:val="-3"/>
          <w:sz w:val="24"/>
        </w:rPr>
        <w:t xml:space="preserve"> </w:t>
      </w:r>
      <w:r w:rsidRPr="001404DF">
        <w:rPr>
          <w:sz w:val="24"/>
        </w:rPr>
        <w:t>Sürdürülebilirlik</w:t>
      </w:r>
      <w:r w:rsidRPr="001404DF">
        <w:rPr>
          <w:spacing w:val="-1"/>
          <w:sz w:val="24"/>
        </w:rPr>
        <w:t xml:space="preserve"> </w:t>
      </w:r>
      <w:r w:rsidRPr="001404DF">
        <w:rPr>
          <w:spacing w:val="-2"/>
          <w:sz w:val="24"/>
        </w:rPr>
        <w:t>Yöneticisi</w:t>
      </w:r>
    </w:p>
    <w:p w:rsidR="001E2FDE" w:rsidRPr="001404DF" w:rsidRDefault="005A5157">
      <w:pPr>
        <w:pStyle w:val="ListeParagraf"/>
        <w:numPr>
          <w:ilvl w:val="0"/>
          <w:numId w:val="1"/>
        </w:numPr>
        <w:tabs>
          <w:tab w:val="left" w:pos="371"/>
        </w:tabs>
        <w:spacing w:before="183"/>
        <w:ind w:hanging="230"/>
        <w:rPr>
          <w:sz w:val="24"/>
        </w:rPr>
      </w:pPr>
      <w:r w:rsidRPr="001404DF">
        <w:rPr>
          <w:sz w:val="24"/>
        </w:rPr>
        <w:t>Zeliha</w:t>
      </w:r>
      <w:r w:rsidRPr="001404DF">
        <w:rPr>
          <w:spacing w:val="-4"/>
          <w:sz w:val="24"/>
        </w:rPr>
        <w:t xml:space="preserve"> </w:t>
      </w:r>
      <w:r w:rsidRPr="001404DF">
        <w:rPr>
          <w:sz w:val="24"/>
        </w:rPr>
        <w:t>A</w:t>
      </w:r>
      <w:r w:rsidR="00FE52E2">
        <w:rPr>
          <w:sz w:val="24"/>
        </w:rPr>
        <w:t>LAKAYA</w:t>
      </w:r>
      <w:r w:rsidRPr="001404DF">
        <w:rPr>
          <w:spacing w:val="57"/>
          <w:sz w:val="24"/>
        </w:rPr>
        <w:t xml:space="preserve"> </w:t>
      </w:r>
      <w:r w:rsidR="00FE52E2">
        <w:rPr>
          <w:spacing w:val="57"/>
          <w:sz w:val="24"/>
        </w:rPr>
        <w:t xml:space="preserve"> </w:t>
      </w:r>
      <w:r w:rsidRPr="001404DF">
        <w:rPr>
          <w:sz w:val="24"/>
        </w:rPr>
        <w:t>Vanelli</w:t>
      </w:r>
      <w:r w:rsidRPr="001404DF">
        <w:rPr>
          <w:spacing w:val="-1"/>
          <w:sz w:val="24"/>
        </w:rPr>
        <w:t xml:space="preserve"> </w:t>
      </w:r>
      <w:r w:rsidRPr="001404DF">
        <w:rPr>
          <w:sz w:val="24"/>
        </w:rPr>
        <w:t>Tekstil</w:t>
      </w:r>
      <w:r w:rsidRPr="001404DF">
        <w:rPr>
          <w:spacing w:val="-2"/>
          <w:sz w:val="24"/>
        </w:rPr>
        <w:t xml:space="preserve"> </w:t>
      </w:r>
      <w:r w:rsidRPr="001404DF">
        <w:rPr>
          <w:sz w:val="24"/>
        </w:rPr>
        <w:t>Yönetim</w:t>
      </w:r>
      <w:r w:rsidRPr="001404DF">
        <w:rPr>
          <w:spacing w:val="-5"/>
          <w:sz w:val="24"/>
        </w:rPr>
        <w:t xml:space="preserve"> </w:t>
      </w:r>
      <w:r w:rsidRPr="001404DF">
        <w:rPr>
          <w:sz w:val="24"/>
        </w:rPr>
        <w:t>Sistemleri</w:t>
      </w:r>
      <w:r w:rsidRPr="001404DF">
        <w:rPr>
          <w:spacing w:val="-2"/>
          <w:sz w:val="24"/>
        </w:rPr>
        <w:t xml:space="preserve"> </w:t>
      </w:r>
      <w:r w:rsidR="00FE52E2">
        <w:rPr>
          <w:spacing w:val="-2"/>
          <w:sz w:val="24"/>
        </w:rPr>
        <w:t>v</w:t>
      </w:r>
      <w:r w:rsidRPr="001404DF">
        <w:rPr>
          <w:sz w:val="24"/>
        </w:rPr>
        <w:t>e Sürdürülebilirlik</w:t>
      </w:r>
      <w:r w:rsidRPr="001404DF">
        <w:rPr>
          <w:spacing w:val="-1"/>
          <w:sz w:val="24"/>
        </w:rPr>
        <w:t xml:space="preserve"> </w:t>
      </w:r>
      <w:r w:rsidRPr="001404DF">
        <w:rPr>
          <w:spacing w:val="-2"/>
          <w:sz w:val="24"/>
        </w:rPr>
        <w:t>Müdürü</w:t>
      </w:r>
    </w:p>
    <w:p w:rsidR="001E2FDE" w:rsidRPr="00A45821" w:rsidRDefault="005A5157" w:rsidP="00A45821">
      <w:pPr>
        <w:pStyle w:val="ListeParagraf"/>
        <w:numPr>
          <w:ilvl w:val="0"/>
          <w:numId w:val="1"/>
        </w:numPr>
        <w:tabs>
          <w:tab w:val="left" w:pos="381"/>
        </w:tabs>
        <w:ind w:left="381" w:hanging="240"/>
        <w:rPr>
          <w:b/>
          <w:sz w:val="24"/>
        </w:rPr>
        <w:sectPr w:rsidR="001E2FDE" w:rsidRPr="00A45821">
          <w:type w:val="continuous"/>
          <w:pgSz w:w="11910" w:h="16840"/>
          <w:pgMar w:top="1920" w:right="1275" w:bottom="280" w:left="1275" w:header="708" w:footer="708" w:gutter="0"/>
          <w:cols w:space="708"/>
        </w:sectPr>
      </w:pPr>
      <w:r w:rsidRPr="001404DF">
        <w:rPr>
          <w:sz w:val="24"/>
        </w:rPr>
        <w:t>Mutlu</w:t>
      </w:r>
      <w:r w:rsidRPr="001404DF">
        <w:rPr>
          <w:spacing w:val="-3"/>
          <w:sz w:val="24"/>
        </w:rPr>
        <w:t xml:space="preserve"> </w:t>
      </w:r>
      <w:r w:rsidRPr="001404DF">
        <w:rPr>
          <w:sz w:val="24"/>
        </w:rPr>
        <w:t>T</w:t>
      </w:r>
      <w:r w:rsidR="00FE52E2">
        <w:rPr>
          <w:sz w:val="24"/>
        </w:rPr>
        <w:t>OKSÖZ</w:t>
      </w:r>
      <w:r w:rsidRPr="001404DF">
        <w:rPr>
          <w:spacing w:val="-2"/>
          <w:sz w:val="24"/>
        </w:rPr>
        <w:t xml:space="preserve"> </w:t>
      </w:r>
      <w:r w:rsidRPr="001404DF">
        <w:rPr>
          <w:sz w:val="24"/>
        </w:rPr>
        <w:t>Yeşim</w:t>
      </w:r>
      <w:r w:rsidRPr="001404DF">
        <w:rPr>
          <w:spacing w:val="-4"/>
          <w:sz w:val="24"/>
        </w:rPr>
        <w:t xml:space="preserve"> </w:t>
      </w:r>
      <w:r w:rsidRPr="001404DF">
        <w:rPr>
          <w:sz w:val="24"/>
        </w:rPr>
        <w:t>Grup</w:t>
      </w:r>
      <w:r w:rsidRPr="001404DF">
        <w:rPr>
          <w:spacing w:val="56"/>
          <w:sz w:val="24"/>
        </w:rPr>
        <w:t xml:space="preserve"> </w:t>
      </w:r>
      <w:r w:rsidRPr="001404DF">
        <w:rPr>
          <w:sz w:val="24"/>
        </w:rPr>
        <w:t>Sürdürülebilirlik</w:t>
      </w:r>
      <w:r w:rsidRPr="001404DF">
        <w:rPr>
          <w:spacing w:val="57"/>
          <w:sz w:val="24"/>
        </w:rPr>
        <w:t xml:space="preserve"> </w:t>
      </w:r>
      <w:r w:rsidRPr="001404DF">
        <w:rPr>
          <w:spacing w:val="-2"/>
          <w:sz w:val="24"/>
        </w:rPr>
        <w:t>Direktör</w:t>
      </w:r>
      <w:r w:rsidR="00A45821" w:rsidRPr="00A45821">
        <w:rPr>
          <w:spacing w:val="-2"/>
          <w:sz w:val="24"/>
        </w:rPr>
        <w:t>ü</w:t>
      </w:r>
    </w:p>
    <w:p w:rsidR="001E2FDE" w:rsidRDefault="005A5157">
      <w:pPr>
        <w:spacing w:before="50" w:line="324" w:lineRule="auto"/>
        <w:ind w:left="2741" w:right="496" w:hanging="2243"/>
        <w:rPr>
          <w:sz w:val="52"/>
        </w:rPr>
      </w:pPr>
      <w:r>
        <w:rPr>
          <w:sz w:val="52"/>
        </w:rPr>
        <w:lastRenderedPageBreak/>
        <w:t>13.</w:t>
      </w:r>
      <w:r>
        <w:rPr>
          <w:spacing w:val="-5"/>
          <w:sz w:val="52"/>
        </w:rPr>
        <w:t xml:space="preserve"> </w:t>
      </w:r>
      <w:r>
        <w:rPr>
          <w:sz w:val="52"/>
        </w:rPr>
        <w:t>Ulusal</w:t>
      </w:r>
      <w:r>
        <w:rPr>
          <w:spacing w:val="-5"/>
          <w:sz w:val="52"/>
        </w:rPr>
        <w:t xml:space="preserve"> </w:t>
      </w:r>
      <w:r>
        <w:rPr>
          <w:sz w:val="52"/>
        </w:rPr>
        <w:t>Katı</w:t>
      </w:r>
      <w:r>
        <w:rPr>
          <w:spacing w:val="-5"/>
          <w:sz w:val="52"/>
        </w:rPr>
        <w:t xml:space="preserve"> </w:t>
      </w:r>
      <w:r>
        <w:rPr>
          <w:sz w:val="52"/>
        </w:rPr>
        <w:t>Atık</w:t>
      </w:r>
      <w:r>
        <w:rPr>
          <w:spacing w:val="-5"/>
          <w:sz w:val="52"/>
        </w:rPr>
        <w:t xml:space="preserve"> </w:t>
      </w:r>
      <w:r>
        <w:rPr>
          <w:sz w:val="52"/>
        </w:rPr>
        <w:t>Yönetimi</w:t>
      </w:r>
      <w:r>
        <w:rPr>
          <w:spacing w:val="-5"/>
          <w:sz w:val="52"/>
        </w:rPr>
        <w:t xml:space="preserve"> </w:t>
      </w:r>
      <w:r>
        <w:rPr>
          <w:sz w:val="52"/>
        </w:rPr>
        <w:t>Kongresi 05-07 Kasım 2025</w:t>
      </w:r>
    </w:p>
    <w:p w:rsidR="001E2FDE" w:rsidRDefault="001E2FDE">
      <w:pPr>
        <w:pStyle w:val="GvdeMetni"/>
        <w:spacing w:before="204"/>
        <w:rPr>
          <w:sz w:val="52"/>
        </w:rPr>
      </w:pPr>
    </w:p>
    <w:p w:rsidR="001E2FDE" w:rsidRDefault="005A5157">
      <w:pPr>
        <w:ind w:left="67" w:right="67"/>
        <w:jc w:val="center"/>
        <w:rPr>
          <w:sz w:val="52"/>
        </w:rPr>
      </w:pPr>
      <w:r>
        <w:rPr>
          <w:sz w:val="52"/>
        </w:rPr>
        <w:t>KONGRE</w:t>
      </w:r>
      <w:r>
        <w:rPr>
          <w:spacing w:val="-4"/>
          <w:sz w:val="52"/>
        </w:rPr>
        <w:t xml:space="preserve"> </w:t>
      </w:r>
      <w:r>
        <w:rPr>
          <w:spacing w:val="-2"/>
          <w:sz w:val="52"/>
        </w:rPr>
        <w:t>PROGRAMI</w:t>
      </w:r>
    </w:p>
    <w:p w:rsidR="001E2FDE" w:rsidRDefault="001E2FDE">
      <w:pPr>
        <w:pStyle w:val="GvdeMetni"/>
        <w:rPr>
          <w:sz w:val="20"/>
        </w:rPr>
      </w:pPr>
    </w:p>
    <w:p w:rsidR="001E2FDE" w:rsidRDefault="001E2FDE">
      <w:pPr>
        <w:pStyle w:val="GvdeMetni"/>
        <w:rPr>
          <w:sz w:val="20"/>
        </w:rPr>
      </w:pPr>
    </w:p>
    <w:p w:rsidR="001E2FDE" w:rsidRDefault="001E2FDE">
      <w:pPr>
        <w:pStyle w:val="GvdeMetni"/>
        <w:rPr>
          <w:sz w:val="20"/>
        </w:rPr>
      </w:pPr>
    </w:p>
    <w:p w:rsidR="001E2FDE" w:rsidRDefault="001E2FDE">
      <w:pPr>
        <w:pStyle w:val="GvdeMetni"/>
        <w:rPr>
          <w:sz w:val="20"/>
        </w:rPr>
      </w:pPr>
    </w:p>
    <w:p w:rsidR="001E2FDE" w:rsidRDefault="001E2FDE">
      <w:pPr>
        <w:pStyle w:val="GvdeMetni"/>
        <w:rPr>
          <w:sz w:val="20"/>
        </w:rPr>
      </w:pPr>
    </w:p>
    <w:p w:rsidR="001E2FDE" w:rsidRDefault="001E2FDE">
      <w:pPr>
        <w:pStyle w:val="GvdeMetni"/>
        <w:rPr>
          <w:sz w:val="20"/>
        </w:rPr>
      </w:pPr>
    </w:p>
    <w:p w:rsidR="001E2FDE" w:rsidRDefault="001E2FDE">
      <w:pPr>
        <w:pStyle w:val="GvdeMetni"/>
        <w:rPr>
          <w:sz w:val="20"/>
        </w:rPr>
      </w:pPr>
    </w:p>
    <w:p w:rsidR="001E2FDE" w:rsidRDefault="001E2FDE">
      <w:pPr>
        <w:pStyle w:val="GvdeMetni"/>
        <w:rPr>
          <w:sz w:val="20"/>
        </w:rPr>
      </w:pPr>
    </w:p>
    <w:p w:rsidR="001E2FDE" w:rsidRDefault="00F90DC5">
      <w:pPr>
        <w:pStyle w:val="GvdeMetni"/>
        <w:spacing w:before="189"/>
        <w:rPr>
          <w:sz w:val="20"/>
        </w:rPr>
      </w:pPr>
      <w:r w:rsidRPr="00615F65">
        <w:rPr>
          <w:noProof/>
          <w:sz w:val="20"/>
          <w:szCs w:val="20"/>
          <w:lang w:eastAsia="tr-TR"/>
        </w:rPr>
        <mc:AlternateContent>
          <mc:Choice Requires="wpg">
            <w:drawing>
              <wp:anchor distT="0" distB="0" distL="114300" distR="114300" simplePos="0" relativeHeight="251667968" behindDoc="0" locked="0" layoutInCell="1" allowOverlap="1" wp14:anchorId="339FFEE6" wp14:editId="1C029945">
                <wp:simplePos x="0" y="0"/>
                <wp:positionH relativeFrom="column">
                  <wp:posOffset>1333500</wp:posOffset>
                </wp:positionH>
                <wp:positionV relativeFrom="paragraph">
                  <wp:posOffset>73660</wp:posOffset>
                </wp:positionV>
                <wp:extent cx="3714750" cy="760730"/>
                <wp:effectExtent l="0" t="0" r="0" b="0"/>
                <wp:wrapNone/>
                <wp:docPr id="28" name="Grup 28"/>
                <wp:cNvGraphicFramePr/>
                <a:graphic xmlns:a="http://schemas.openxmlformats.org/drawingml/2006/main">
                  <a:graphicData uri="http://schemas.microsoft.com/office/word/2010/wordprocessingGroup">
                    <wpg:wgp>
                      <wpg:cNvGrpSpPr/>
                      <wpg:grpSpPr>
                        <a:xfrm>
                          <a:off x="0" y="0"/>
                          <a:ext cx="3714750" cy="760730"/>
                          <a:chOff x="0" y="0"/>
                          <a:chExt cx="2904135" cy="760781"/>
                        </a:xfrm>
                      </wpg:grpSpPr>
                      <pic:pic xmlns:pic="http://schemas.openxmlformats.org/drawingml/2006/picture">
                        <pic:nvPicPr>
                          <pic:cNvPr id="29" name="Resim 2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41248" y="65837"/>
                            <a:ext cx="694944" cy="643738"/>
                          </a:xfrm>
                          <a:prstGeom prst="rect">
                            <a:avLst/>
                          </a:prstGeom>
                          <a:noFill/>
                          <a:ln>
                            <a:noFill/>
                          </a:ln>
                        </pic:spPr>
                      </pic:pic>
                      <pic:pic xmlns:pic="http://schemas.openxmlformats.org/drawingml/2006/picture">
                        <pic:nvPicPr>
                          <pic:cNvPr id="30" name="Resim 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201875" y="0"/>
                            <a:ext cx="702260" cy="760781"/>
                          </a:xfrm>
                          <a:prstGeom prst="rect">
                            <a:avLst/>
                          </a:prstGeom>
                        </pic:spPr>
                      </pic:pic>
                      <pic:pic xmlns:pic="http://schemas.openxmlformats.org/drawingml/2006/picture">
                        <pic:nvPicPr>
                          <pic:cNvPr id="31" name="Picture 2">
                            <a:extLst>
                              <a:ext uri="{FF2B5EF4-FFF2-40B4-BE49-F238E27FC236}">
                                <a16:creationId xmlns:a16="http://schemas.microsoft.com/office/drawing/2014/main" id="{011C7854-12C7-C9E3-6877-68D4CAE473BD}"/>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73152"/>
                            <a:ext cx="585216" cy="541325"/>
                          </a:xfrm>
                          <a:prstGeom prst="rect">
                            <a:avLst/>
                          </a:prstGeom>
                          <a:noFill/>
                          <a:extLst/>
                        </pic:spPr>
                      </pic:pic>
                      <pic:pic xmlns:pic="http://schemas.openxmlformats.org/drawingml/2006/picture">
                        <pic:nvPicPr>
                          <pic:cNvPr id="32" name="Resim 32" descr="Dosya:Boğaziçi Üniversitesi Logo.png - Vikiped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48333" y="73152"/>
                            <a:ext cx="548640" cy="512064"/>
                          </a:xfrm>
                          <a:prstGeom prst="rect">
                            <a:avLst/>
                          </a:prstGeom>
                          <a:noFill/>
                          <a:ln>
                            <a:noFill/>
                          </a:ln>
                        </pic:spPr>
                      </pic:pic>
                    </wpg:wgp>
                  </a:graphicData>
                </a:graphic>
                <wp14:sizeRelH relativeFrom="margin">
                  <wp14:pctWidth>0</wp14:pctWidth>
                </wp14:sizeRelH>
              </wp:anchor>
            </w:drawing>
          </mc:Choice>
          <mc:Fallback>
            <w:pict>
              <v:group w14:anchorId="4AC8F398" id="Grup 28" o:spid="_x0000_s1026" style="position:absolute;margin-left:105pt;margin-top:5.8pt;width:292.5pt;height:59.9pt;z-index:251667968;mso-width-relative:margin" coordsize="29041,760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9" o:spid="_x0000_s1027" type="#_x0000_t75" style="position:absolute;left:8412;top:658;width:6949;height: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">
                  <v:imagedata r:id="rId22" o:title=""/>
                  <v:path arrowok="t"/>
                </v:shape>
                <v:shape id="Resim 32" o:spid="_x0000_s1028" type="#_x0000_t75" style="position:absolute;left:22018;width:7023;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">
                  <v:imagedata r:id="rId23" o:title=""/>
                  <v:path arrowok="t"/>
                </v:shape>
                <v:shape id="Picture 2" o:spid="_x0000_s1029" type="#_x0000_t75" style="position:absolute;top:731;width:5852;height: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">
                  <v:imagedata r:id="rId24" o:title=""/>
                  <v:path arrowok="t"/>
                </v:shape>
                <v:shape id="Resim 32" o:spid="_x0000_s1030" type="#_x0000_t75" alt="Dosya:Boğaziçi Üniversitesi Logo.png - Vikipedi" style="position:absolute;left:17483;top:731;width:5486;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">
                  <v:imagedata r:id="rId25" o:title="Boğaziçi Üniversitesi Logo"/>
                  <v:path arrowok="t"/>
                </v:shape>
              </v:group>
            </w:pict>
          </mc:Fallback>
        </mc:AlternateContent>
      </w:r>
    </w:p>
    <w:p w:rsidR="001E2FDE" w:rsidRDefault="001E2FDE">
      <w:pPr>
        <w:pStyle w:val="GvdeMetni"/>
        <w:rPr>
          <w:sz w:val="20"/>
        </w:rPr>
        <w:sectPr w:rsidR="001E2FDE" w:rsidSect="00345DA7">
          <w:pgSz w:w="11910" w:h="16840"/>
          <w:pgMar w:top="1340" w:right="1275" w:bottom="280" w:left="1275" w:header="708" w:footer="708" w:gutter="0"/>
          <w:pgNumType w:fmt="lowerRoman" w:start="11"/>
          <w:cols w:space="708"/>
        </w:sectPr>
      </w:pPr>
    </w:p>
    <w:p w:rsidR="001E2FDE" w:rsidRDefault="001C13A8" w:rsidP="001C13A8">
      <w:pPr>
        <w:pStyle w:val="GvdeMetni"/>
        <w:rPr>
          <w:sz w:val="20"/>
        </w:rPr>
        <w:sectPr w:rsidR="001E2FDE" w:rsidSect="00345DA7">
          <w:pgSz w:w="16850" w:h="11920" w:orient="landscape"/>
          <w:pgMar w:top="0" w:right="708" w:bottom="0" w:left="708" w:header="708" w:footer="708" w:gutter="0"/>
          <w:pgNumType w:fmt="lowerRoman" w:start="12"/>
          <w:cols w:space="708"/>
        </w:sectPr>
      </w:pPr>
      <w:r w:rsidRPr="001C13A8">
        <w:rPr>
          <w:sz w:val="20"/>
        </w:rPr>
        <w:lastRenderedPageBreak/>
        <w:drawing>
          <wp:inline distT="0" distB="0" distL="0" distR="0" wp14:anchorId="06A7E4DB" wp14:editId="6059A347">
            <wp:extent cx="9459645" cy="7059010"/>
            <wp:effectExtent l="0" t="0" r="8255"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59645" cy="7059010"/>
                    </a:xfrm>
                    <a:prstGeom prst="rect">
                      <a:avLst/>
                    </a:prstGeom>
                  </pic:spPr>
                </pic:pic>
              </a:graphicData>
            </a:graphic>
          </wp:inline>
        </w:drawing>
      </w:r>
    </w:p>
    <w:p w:rsidR="001E2FDE" w:rsidRDefault="001C13A8">
      <w:pPr>
        <w:pStyle w:val="GvdeMetni"/>
        <w:rPr>
          <w:b/>
          <w:sz w:val="22"/>
        </w:rPr>
      </w:pPr>
      <w:r w:rsidRPr="001C13A8">
        <w:rPr>
          <w:b/>
          <w:sz w:val="22"/>
        </w:rPr>
        <w:lastRenderedPageBreak/>
        <w:drawing>
          <wp:inline distT="0" distB="0" distL="0" distR="0" wp14:anchorId="4C477748" wp14:editId="5B01B425">
            <wp:extent cx="9516803" cy="6249272"/>
            <wp:effectExtent l="0" t="0" r="825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16803" cy="6249272"/>
                    </a:xfrm>
                    <a:prstGeom prst="rect">
                      <a:avLst/>
                    </a:prstGeom>
                  </pic:spPr>
                </pic:pic>
              </a:graphicData>
            </a:graphic>
          </wp:inline>
        </w:drawing>
      </w:r>
    </w:p>
    <w:p w:rsidR="001E2FDE" w:rsidRDefault="001C13A8">
      <w:pPr>
        <w:pStyle w:val="GvdeMetni"/>
        <w:rPr>
          <w:b/>
          <w:sz w:val="22"/>
        </w:rPr>
      </w:pPr>
      <w:r w:rsidRPr="001C13A8">
        <w:rPr>
          <w:b/>
          <w:sz w:val="22"/>
        </w:rPr>
        <w:lastRenderedPageBreak/>
        <w:drawing>
          <wp:inline distT="0" distB="0" distL="0" distR="0" wp14:anchorId="2B2AEB1D" wp14:editId="2385D4C7">
            <wp:extent cx="9097645" cy="4772691"/>
            <wp:effectExtent l="0" t="0" r="8255" b="889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97645" cy="4772691"/>
                    </a:xfrm>
                    <a:prstGeom prst="rect">
                      <a:avLst/>
                    </a:prstGeom>
                  </pic:spPr>
                </pic:pic>
              </a:graphicData>
            </a:graphic>
          </wp:inline>
        </w:drawing>
      </w:r>
    </w:p>
    <w:p w:rsidR="001E2FDE" w:rsidRDefault="001E2FDE">
      <w:pPr>
        <w:pStyle w:val="GvdeMetni"/>
        <w:rPr>
          <w:b/>
          <w:sz w:val="22"/>
        </w:rPr>
      </w:pPr>
    </w:p>
    <w:p w:rsidR="001E2FDE" w:rsidRDefault="001E2FDE">
      <w:pPr>
        <w:pStyle w:val="GvdeMetni"/>
        <w:rPr>
          <w:b/>
          <w:sz w:val="22"/>
        </w:rPr>
      </w:pPr>
    </w:p>
    <w:p w:rsidR="001E2FDE" w:rsidRDefault="001E2FDE">
      <w:pPr>
        <w:pStyle w:val="GvdeMetni"/>
        <w:rPr>
          <w:b/>
          <w:sz w:val="22"/>
        </w:rPr>
      </w:pPr>
    </w:p>
    <w:p w:rsidR="001E2FDE" w:rsidRDefault="001E2FDE">
      <w:pPr>
        <w:pStyle w:val="GvdeMetni"/>
        <w:rPr>
          <w:b/>
          <w:sz w:val="22"/>
        </w:rPr>
      </w:pPr>
    </w:p>
    <w:p w:rsidR="001E2FDE" w:rsidRDefault="001E2FDE">
      <w:pPr>
        <w:pStyle w:val="GvdeMetni"/>
        <w:rPr>
          <w:b/>
          <w:sz w:val="22"/>
        </w:rPr>
      </w:pPr>
    </w:p>
    <w:p w:rsidR="001E2FDE" w:rsidRDefault="001E2FDE">
      <w:pPr>
        <w:pStyle w:val="GvdeMetni"/>
        <w:rPr>
          <w:b/>
          <w:sz w:val="22"/>
        </w:rPr>
      </w:pPr>
    </w:p>
    <w:p w:rsidR="001E2FDE" w:rsidRDefault="001E2FDE">
      <w:pPr>
        <w:pStyle w:val="GvdeMetni"/>
        <w:rPr>
          <w:b/>
          <w:sz w:val="22"/>
        </w:rPr>
      </w:pPr>
    </w:p>
    <w:p w:rsidR="001E2FDE" w:rsidRDefault="001E2FDE">
      <w:pPr>
        <w:pStyle w:val="GvdeMetni"/>
        <w:rPr>
          <w:b/>
          <w:sz w:val="22"/>
        </w:rPr>
      </w:pPr>
    </w:p>
    <w:p w:rsidR="001E2FDE" w:rsidRDefault="001C13A8">
      <w:pPr>
        <w:pStyle w:val="GvdeMetni"/>
        <w:rPr>
          <w:b/>
          <w:sz w:val="22"/>
        </w:rPr>
      </w:pPr>
      <w:r w:rsidRPr="001C13A8">
        <w:rPr>
          <w:b/>
          <w:sz w:val="22"/>
        </w:rPr>
        <w:lastRenderedPageBreak/>
        <w:drawing>
          <wp:inline distT="0" distB="0" distL="0" distR="0" wp14:anchorId="78D6A4AF" wp14:editId="0352A4CA">
            <wp:extent cx="9326277" cy="5925377"/>
            <wp:effectExtent l="0" t="0" r="825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326277" cy="5925377"/>
                    </a:xfrm>
                    <a:prstGeom prst="rect">
                      <a:avLst/>
                    </a:prstGeom>
                  </pic:spPr>
                </pic:pic>
              </a:graphicData>
            </a:graphic>
          </wp:inline>
        </w:drawing>
      </w:r>
    </w:p>
    <w:p w:rsidR="001E2FDE" w:rsidRDefault="001E2FDE">
      <w:pPr>
        <w:pStyle w:val="GvdeMetni"/>
        <w:rPr>
          <w:b/>
          <w:sz w:val="22"/>
        </w:rPr>
      </w:pPr>
    </w:p>
    <w:p w:rsidR="001E2FDE" w:rsidRDefault="001E2FDE">
      <w:pPr>
        <w:pStyle w:val="GvdeMetni"/>
        <w:rPr>
          <w:b/>
          <w:sz w:val="22"/>
        </w:rPr>
      </w:pPr>
    </w:p>
    <w:p w:rsidR="001E2FDE" w:rsidRDefault="001E2FDE">
      <w:pPr>
        <w:pStyle w:val="GvdeMetni"/>
        <w:rPr>
          <w:b/>
          <w:sz w:val="22"/>
        </w:rPr>
      </w:pPr>
    </w:p>
    <w:p w:rsidR="001E2FDE" w:rsidRDefault="001C13A8">
      <w:pPr>
        <w:pStyle w:val="GvdeMetni"/>
        <w:rPr>
          <w:b/>
          <w:sz w:val="22"/>
        </w:rPr>
      </w:pPr>
      <w:r w:rsidRPr="001C13A8">
        <w:rPr>
          <w:b/>
          <w:sz w:val="22"/>
        </w:rPr>
        <w:drawing>
          <wp:inline distT="0" distB="0" distL="0" distR="0" wp14:anchorId="2D95B221" wp14:editId="4B2BB610">
            <wp:extent cx="9078592" cy="5591955"/>
            <wp:effectExtent l="0" t="0" r="8890" b="889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78592" cy="5591955"/>
                    </a:xfrm>
                    <a:prstGeom prst="rect">
                      <a:avLst/>
                    </a:prstGeom>
                  </pic:spPr>
                </pic:pic>
              </a:graphicData>
            </a:graphic>
          </wp:inline>
        </w:drawing>
      </w:r>
    </w:p>
    <w:p w:rsidR="001E2FDE" w:rsidRDefault="001E2FDE">
      <w:pPr>
        <w:pStyle w:val="GvdeMetni"/>
        <w:rPr>
          <w:b/>
          <w:sz w:val="22"/>
        </w:rPr>
      </w:pPr>
    </w:p>
    <w:p w:rsidR="001E2FDE" w:rsidRDefault="001C13A8">
      <w:pPr>
        <w:pStyle w:val="GvdeMetni"/>
        <w:rPr>
          <w:b/>
          <w:sz w:val="22"/>
        </w:rPr>
      </w:pPr>
      <w:r w:rsidRPr="001C13A8">
        <w:rPr>
          <w:b/>
          <w:sz w:val="22"/>
        </w:rPr>
        <w:lastRenderedPageBreak/>
        <w:drawing>
          <wp:inline distT="0" distB="0" distL="0" distR="0" wp14:anchorId="4AAF0FF9" wp14:editId="3CC8E3BC">
            <wp:extent cx="9078592" cy="5906324"/>
            <wp:effectExtent l="0" t="0" r="889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078592" cy="5906324"/>
                    </a:xfrm>
                    <a:prstGeom prst="rect">
                      <a:avLst/>
                    </a:prstGeom>
                  </pic:spPr>
                </pic:pic>
              </a:graphicData>
            </a:graphic>
          </wp:inline>
        </w:drawing>
      </w:r>
    </w:p>
    <w:p w:rsidR="001E2FDE" w:rsidRDefault="001E2FDE">
      <w:pPr>
        <w:pStyle w:val="GvdeMetni"/>
        <w:rPr>
          <w:b/>
          <w:sz w:val="22"/>
        </w:rPr>
      </w:pPr>
    </w:p>
    <w:p w:rsidR="001E2FDE" w:rsidRDefault="001E2FDE" w:rsidP="00C3677B">
      <w:pPr>
        <w:tabs>
          <w:tab w:val="left" w:pos="12460"/>
        </w:tabs>
        <w:sectPr w:rsidR="001E2FDE" w:rsidSect="00345DA7">
          <w:headerReference w:type="default" r:id="rId32"/>
          <w:pgSz w:w="16850" w:h="11920" w:orient="landscape"/>
          <w:pgMar w:top="1080" w:right="708" w:bottom="0" w:left="708" w:header="708" w:footer="708" w:gutter="0"/>
          <w:pgNumType w:fmt="lowerRoman" w:start="13"/>
          <w:cols w:space="708"/>
        </w:sectPr>
      </w:pPr>
    </w:p>
    <w:p w:rsidR="001E2FDE" w:rsidRDefault="001E2FDE" w:rsidP="00C3677B">
      <w:pPr>
        <w:tabs>
          <w:tab w:val="left" w:pos="12249"/>
        </w:tabs>
      </w:pPr>
    </w:p>
    <w:p w:rsidR="001E2FDE" w:rsidRDefault="001E2FDE">
      <w:pPr>
        <w:tabs>
          <w:tab w:val="left" w:pos="12489"/>
        </w:tabs>
        <w:ind w:left="3910"/>
        <w:rPr>
          <w:spacing w:val="-10"/>
        </w:rPr>
      </w:pPr>
    </w:p>
    <w:p w:rsidR="000E5CC7" w:rsidRDefault="000E5CC7">
      <w:pPr>
        <w:tabs>
          <w:tab w:val="left" w:pos="12489"/>
        </w:tabs>
        <w:ind w:left="3910"/>
        <w:rPr>
          <w:spacing w:val="-10"/>
        </w:rPr>
      </w:pPr>
    </w:p>
    <w:p w:rsidR="000E5CC7" w:rsidRDefault="000E5CC7" w:rsidP="00F90DC5">
      <w:pPr>
        <w:pStyle w:val="Balk3"/>
        <w:ind w:left="1343"/>
        <w:jc w:val="center"/>
      </w:pPr>
      <w:r>
        <w:t>13.</w:t>
      </w:r>
      <w:r>
        <w:rPr>
          <w:spacing w:val="-2"/>
        </w:rPr>
        <w:t xml:space="preserve"> </w:t>
      </w:r>
      <w:r>
        <w:t>ULUSAL</w:t>
      </w:r>
      <w:r>
        <w:rPr>
          <w:spacing w:val="-2"/>
        </w:rPr>
        <w:t xml:space="preserve"> </w:t>
      </w:r>
      <w:r>
        <w:t>KATI</w:t>
      </w:r>
      <w:r>
        <w:rPr>
          <w:spacing w:val="-3"/>
        </w:rPr>
        <w:t xml:space="preserve"> </w:t>
      </w:r>
      <w:r>
        <w:t>ATIK</w:t>
      </w:r>
      <w:r>
        <w:rPr>
          <w:spacing w:val="-4"/>
        </w:rPr>
        <w:t xml:space="preserve"> </w:t>
      </w:r>
      <w:r>
        <w:t>YÖNETİMİ</w:t>
      </w:r>
      <w:r>
        <w:rPr>
          <w:spacing w:val="-3"/>
        </w:rPr>
        <w:t xml:space="preserve"> </w:t>
      </w:r>
      <w:r>
        <w:t>KONGRESİ</w:t>
      </w:r>
      <w:r>
        <w:rPr>
          <w:spacing w:val="-3"/>
        </w:rPr>
        <w:t xml:space="preserve"> </w:t>
      </w:r>
      <w:r>
        <w:t>UKAY</w:t>
      </w:r>
      <w:r>
        <w:rPr>
          <w:spacing w:val="-2"/>
        </w:rPr>
        <w:t xml:space="preserve"> </w:t>
      </w:r>
      <w:r>
        <w:rPr>
          <w:spacing w:val="-4"/>
        </w:rPr>
        <w:t>2025</w:t>
      </w:r>
    </w:p>
    <w:p w:rsidR="000E5CC7" w:rsidRDefault="00F90DC5" w:rsidP="00F90DC5">
      <w:pPr>
        <w:spacing w:before="180"/>
        <w:ind w:left="67" w:right="68"/>
        <w:jc w:val="center"/>
        <w:rPr>
          <w:b/>
          <w:sz w:val="24"/>
        </w:rPr>
      </w:pPr>
      <w:r>
        <w:rPr>
          <w:b/>
          <w:sz w:val="24"/>
        </w:rPr>
        <w:t xml:space="preserve">                    </w:t>
      </w:r>
      <w:r w:rsidR="000E5CC7">
        <w:rPr>
          <w:b/>
          <w:sz w:val="24"/>
        </w:rPr>
        <w:t>05-07 Kasım</w:t>
      </w:r>
      <w:r w:rsidR="000E5CC7">
        <w:rPr>
          <w:b/>
          <w:spacing w:val="-3"/>
          <w:sz w:val="24"/>
        </w:rPr>
        <w:t xml:space="preserve"> </w:t>
      </w:r>
      <w:r w:rsidR="000E5CC7">
        <w:rPr>
          <w:b/>
          <w:sz w:val="24"/>
        </w:rPr>
        <w:t xml:space="preserve">2025, Bursa, </w:t>
      </w:r>
      <w:r w:rsidR="000E5CC7">
        <w:rPr>
          <w:b/>
          <w:spacing w:val="-2"/>
          <w:sz w:val="24"/>
        </w:rPr>
        <w:t>TÜRKİYE</w:t>
      </w:r>
    </w:p>
    <w:p w:rsidR="000E5CC7" w:rsidRDefault="000E5CC7" w:rsidP="00F90DC5">
      <w:pPr>
        <w:pStyle w:val="GvdeMetni"/>
        <w:jc w:val="center"/>
        <w:rPr>
          <w:b/>
        </w:rPr>
      </w:pPr>
    </w:p>
    <w:p w:rsidR="000E5CC7" w:rsidRDefault="000E5CC7" w:rsidP="00F90DC5">
      <w:pPr>
        <w:pStyle w:val="GvdeMetni"/>
        <w:jc w:val="center"/>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rPr>
          <w:b/>
        </w:rPr>
      </w:pPr>
    </w:p>
    <w:p w:rsidR="000E5CC7" w:rsidRDefault="000E5CC7" w:rsidP="000E5CC7">
      <w:pPr>
        <w:pStyle w:val="GvdeMetni"/>
        <w:spacing w:before="165"/>
        <w:rPr>
          <w:b/>
        </w:rPr>
      </w:pPr>
    </w:p>
    <w:p w:rsidR="000E5CC7" w:rsidRDefault="00F90DC5" w:rsidP="000E5CC7">
      <w:pPr>
        <w:pStyle w:val="Balk1"/>
      </w:pPr>
      <w:bookmarkStart w:id="5" w:name="_TOC_250000"/>
      <w:r>
        <w:t xml:space="preserve">       </w:t>
      </w:r>
      <w:r w:rsidR="000E5CC7">
        <w:t>BİLDİRİ</w:t>
      </w:r>
      <w:r w:rsidR="000E5CC7">
        <w:rPr>
          <w:spacing w:val="-7"/>
        </w:rPr>
        <w:t xml:space="preserve"> </w:t>
      </w:r>
      <w:bookmarkEnd w:id="5"/>
      <w:r w:rsidR="000E5CC7">
        <w:rPr>
          <w:spacing w:val="-2"/>
        </w:rPr>
        <w:t>ÖZETLERİ</w:t>
      </w:r>
    </w:p>
    <w:p w:rsidR="000E5CC7" w:rsidRDefault="000E5CC7">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F90DC5" w:rsidRDefault="00F90DC5">
      <w:pPr>
        <w:tabs>
          <w:tab w:val="left" w:pos="12489"/>
        </w:tabs>
        <w:ind w:left="3910"/>
      </w:pPr>
    </w:p>
    <w:p w:rsidR="005A5157" w:rsidRDefault="005A5157" w:rsidP="005A5157">
      <w:pPr>
        <w:adjustRightInd w:val="0"/>
        <w:ind w:left="1276"/>
        <w:jc w:val="center"/>
        <w:rPr>
          <w:b/>
          <w:bCs/>
          <w:color w:val="000000"/>
          <w:sz w:val="28"/>
          <w:szCs w:val="28"/>
        </w:rPr>
      </w:pPr>
      <w:r>
        <w:rPr>
          <w:b/>
          <w:bCs/>
          <w:color w:val="000000"/>
          <w:sz w:val="28"/>
          <w:szCs w:val="28"/>
        </w:rPr>
        <w:t>YENİMAHALLE İLÇESİ İÇİN MOBİL ATIK GETİRME MERKEZİ YER SEÇİMİ</w:t>
      </w:r>
    </w:p>
    <w:p w:rsidR="005A5157" w:rsidRPr="00D3632F" w:rsidRDefault="005A5157" w:rsidP="005A5157">
      <w:pPr>
        <w:adjustRightInd w:val="0"/>
        <w:ind w:left="1276"/>
        <w:rPr>
          <w:color w:val="000000"/>
          <w:sz w:val="28"/>
          <w:szCs w:val="28"/>
        </w:rPr>
      </w:pPr>
    </w:p>
    <w:p w:rsidR="005A5157" w:rsidRPr="00B835E8" w:rsidRDefault="005A5157" w:rsidP="005A5157">
      <w:pPr>
        <w:adjustRightInd w:val="0"/>
        <w:ind w:left="1276"/>
        <w:jc w:val="center"/>
        <w:rPr>
          <w:b/>
          <w:bCs/>
          <w:color w:val="000000"/>
          <w:sz w:val="20"/>
          <w:szCs w:val="20"/>
        </w:rPr>
      </w:pPr>
      <w:r>
        <w:rPr>
          <w:b/>
          <w:sz w:val="20"/>
          <w:szCs w:val="20"/>
        </w:rPr>
        <w:t>Meltem UZUNER</w:t>
      </w:r>
      <w:r w:rsidRPr="00B835E8">
        <w:rPr>
          <w:b/>
          <w:sz w:val="20"/>
          <w:szCs w:val="20"/>
          <w:vertAlign w:val="superscript"/>
        </w:rPr>
        <w:t xml:space="preserve"> </w:t>
      </w:r>
      <w:r w:rsidRPr="00B835E8">
        <w:rPr>
          <w:b/>
          <w:bCs/>
          <w:color w:val="000000"/>
          <w:sz w:val="20"/>
          <w:szCs w:val="20"/>
          <w:vertAlign w:val="superscript"/>
        </w:rPr>
        <w:t>1</w:t>
      </w:r>
      <w:r w:rsidRPr="00B835E8">
        <w:rPr>
          <w:b/>
          <w:bCs/>
          <w:color w:val="000000"/>
          <w:sz w:val="20"/>
          <w:szCs w:val="20"/>
        </w:rPr>
        <w:t xml:space="preserve">, </w:t>
      </w:r>
      <w:r>
        <w:rPr>
          <w:b/>
          <w:bCs/>
          <w:color w:val="000000"/>
          <w:sz w:val="20"/>
          <w:szCs w:val="20"/>
        </w:rPr>
        <w:t>Berna DENGİZ</w:t>
      </w:r>
      <w:r w:rsidRPr="00B835E8">
        <w:rPr>
          <w:b/>
          <w:sz w:val="20"/>
          <w:szCs w:val="20"/>
          <w:vertAlign w:val="superscript"/>
        </w:rPr>
        <w:t xml:space="preserve"> </w:t>
      </w:r>
      <w:r>
        <w:rPr>
          <w:b/>
          <w:bCs/>
          <w:color w:val="000000"/>
          <w:sz w:val="20"/>
          <w:szCs w:val="20"/>
          <w:vertAlign w:val="superscript"/>
        </w:rPr>
        <w:t>1</w:t>
      </w:r>
    </w:p>
    <w:p w:rsidR="005A5157" w:rsidRPr="00B835E8" w:rsidRDefault="005A5157" w:rsidP="005A5157">
      <w:pPr>
        <w:adjustRightInd w:val="0"/>
        <w:ind w:left="1276"/>
        <w:jc w:val="center"/>
        <w:rPr>
          <w:color w:val="000000"/>
          <w:sz w:val="20"/>
          <w:szCs w:val="20"/>
        </w:rPr>
      </w:pPr>
    </w:p>
    <w:p w:rsidR="005A5157" w:rsidRDefault="005A5157" w:rsidP="005A5157">
      <w:pPr>
        <w:adjustRightInd w:val="0"/>
        <w:ind w:left="1276"/>
        <w:jc w:val="center"/>
        <w:rPr>
          <w:color w:val="000000"/>
          <w:sz w:val="20"/>
          <w:szCs w:val="20"/>
        </w:rPr>
      </w:pPr>
      <w:r>
        <w:rPr>
          <w:color w:val="000000"/>
          <w:sz w:val="20"/>
          <w:szCs w:val="20"/>
          <w:vertAlign w:val="superscript"/>
        </w:rPr>
        <w:t>1</w:t>
      </w:r>
      <w:r>
        <w:rPr>
          <w:color w:val="000000"/>
          <w:sz w:val="20"/>
          <w:szCs w:val="20"/>
        </w:rPr>
        <w:t xml:space="preserve">Başkent </w:t>
      </w:r>
      <w:r w:rsidRPr="00B835E8">
        <w:rPr>
          <w:color w:val="000000"/>
          <w:sz w:val="20"/>
          <w:szCs w:val="20"/>
        </w:rPr>
        <w:t xml:space="preserve">Üniversitesi </w:t>
      </w:r>
      <w:r>
        <w:rPr>
          <w:color w:val="000000"/>
          <w:sz w:val="20"/>
          <w:szCs w:val="20"/>
        </w:rPr>
        <w:t>Endüstri M</w:t>
      </w:r>
      <w:r w:rsidRPr="00B835E8">
        <w:rPr>
          <w:color w:val="000000"/>
          <w:sz w:val="20"/>
          <w:szCs w:val="20"/>
        </w:rPr>
        <w:t xml:space="preserve">ühendisliği Bölümü, </w:t>
      </w:r>
      <w:r>
        <w:rPr>
          <w:color w:val="000000"/>
          <w:sz w:val="20"/>
          <w:szCs w:val="20"/>
        </w:rPr>
        <w:t>Bağlıca</w:t>
      </w:r>
      <w:r w:rsidRPr="00B835E8">
        <w:rPr>
          <w:color w:val="000000"/>
          <w:sz w:val="20"/>
          <w:szCs w:val="20"/>
        </w:rPr>
        <w:t xml:space="preserve"> Kampüsü, 54050,</w:t>
      </w:r>
      <w:r>
        <w:rPr>
          <w:color w:val="000000"/>
          <w:sz w:val="20"/>
          <w:szCs w:val="20"/>
        </w:rPr>
        <w:t xml:space="preserve"> Etimesgut</w:t>
      </w:r>
      <w:r w:rsidRPr="00B835E8">
        <w:rPr>
          <w:color w:val="000000"/>
          <w:sz w:val="20"/>
          <w:szCs w:val="20"/>
        </w:rPr>
        <w:t xml:space="preserve">, </w:t>
      </w:r>
      <w:r>
        <w:rPr>
          <w:color w:val="000000"/>
          <w:sz w:val="20"/>
          <w:szCs w:val="20"/>
        </w:rPr>
        <w:t>Ankara</w:t>
      </w:r>
    </w:p>
    <w:p w:rsidR="005A5157" w:rsidRDefault="005A5157" w:rsidP="005A5157">
      <w:pPr>
        <w:adjustRightInd w:val="0"/>
        <w:ind w:left="1276"/>
        <w:jc w:val="center"/>
        <w:rPr>
          <w:color w:val="000000"/>
          <w:sz w:val="20"/>
          <w:szCs w:val="20"/>
        </w:rPr>
      </w:pPr>
    </w:p>
    <w:p w:rsidR="005A5157" w:rsidRDefault="005A5157" w:rsidP="005A5157">
      <w:pPr>
        <w:adjustRightInd w:val="0"/>
        <w:ind w:left="1276"/>
        <w:jc w:val="center"/>
        <w:rPr>
          <w:color w:val="000000"/>
          <w:sz w:val="20"/>
          <w:szCs w:val="20"/>
        </w:rPr>
      </w:pPr>
    </w:p>
    <w:p w:rsidR="005A5157" w:rsidRDefault="005A5157" w:rsidP="005A5157">
      <w:pPr>
        <w:adjustRightInd w:val="0"/>
        <w:ind w:left="1276"/>
        <w:jc w:val="center"/>
        <w:rPr>
          <w:color w:val="000000"/>
          <w:sz w:val="20"/>
          <w:szCs w:val="20"/>
        </w:rPr>
      </w:pPr>
    </w:p>
    <w:p w:rsidR="005A5157" w:rsidRDefault="005A5157" w:rsidP="005A5157">
      <w:pPr>
        <w:adjustRightInd w:val="0"/>
        <w:ind w:left="1276"/>
        <w:rPr>
          <w:color w:val="000000"/>
          <w:sz w:val="20"/>
          <w:szCs w:val="20"/>
        </w:rPr>
      </w:pPr>
      <w:r w:rsidRPr="00291137">
        <w:rPr>
          <w:b/>
          <w:bCs/>
          <w:color w:val="000000"/>
        </w:rPr>
        <w:t xml:space="preserve">Özet </w:t>
      </w:r>
    </w:p>
    <w:p w:rsidR="005A5157" w:rsidRDefault="005A5157" w:rsidP="005A5157">
      <w:pPr>
        <w:adjustRightInd w:val="0"/>
        <w:ind w:left="1276"/>
        <w:rPr>
          <w:color w:val="000000"/>
          <w:sz w:val="20"/>
          <w:szCs w:val="20"/>
        </w:rPr>
      </w:pPr>
    </w:p>
    <w:p w:rsidR="005A5157" w:rsidRDefault="005A5157" w:rsidP="005A5157">
      <w:pPr>
        <w:adjustRightInd w:val="0"/>
        <w:ind w:left="1276"/>
        <w:jc w:val="both"/>
        <w:rPr>
          <w:color w:val="000000"/>
        </w:rPr>
      </w:pPr>
      <w:r w:rsidRPr="007E1DB8">
        <w:rPr>
          <w:color w:val="000000"/>
        </w:rPr>
        <w:t>Atık yönetimi, günümüzde çevresel sürdürülebilirliğin sağlanmasında kritik bir öneme sahiptir. Artan nüfus</w:t>
      </w:r>
      <w:r>
        <w:rPr>
          <w:color w:val="000000"/>
        </w:rPr>
        <w:t xml:space="preserve"> ve şehirleşme ile birlikte</w:t>
      </w:r>
      <w:r w:rsidRPr="007E1DB8">
        <w:rPr>
          <w:color w:val="000000"/>
        </w:rPr>
        <w:t xml:space="preserve"> </w:t>
      </w:r>
      <w:r>
        <w:rPr>
          <w:color w:val="000000"/>
        </w:rPr>
        <w:t xml:space="preserve">farklılaşan yaşam standartları ve </w:t>
      </w:r>
      <w:r w:rsidRPr="007E1DB8">
        <w:rPr>
          <w:color w:val="000000"/>
        </w:rPr>
        <w:t>tüketim alışkanlıkları, atık</w:t>
      </w:r>
      <w:r>
        <w:rPr>
          <w:color w:val="000000"/>
        </w:rPr>
        <w:t xml:space="preserve"> </w:t>
      </w:r>
      <w:r w:rsidRPr="007E1DB8">
        <w:rPr>
          <w:color w:val="000000"/>
        </w:rPr>
        <w:t>miktarlarında ciddi artışlara yol aç</w:t>
      </w:r>
      <w:r>
        <w:rPr>
          <w:color w:val="000000"/>
        </w:rPr>
        <w:t>mış ve</w:t>
      </w:r>
      <w:r w:rsidRPr="007E1DB8">
        <w:rPr>
          <w:color w:val="000000"/>
        </w:rPr>
        <w:t xml:space="preserve"> </w:t>
      </w:r>
      <w:r>
        <w:rPr>
          <w:color w:val="000000"/>
        </w:rPr>
        <w:t>a</w:t>
      </w:r>
      <w:r w:rsidRPr="009E6FD7">
        <w:rPr>
          <w:color w:val="000000"/>
        </w:rPr>
        <w:t xml:space="preserve">tık yönetimi süreçlerinin daha etkin ve sürdürülebilir </w:t>
      </w:r>
      <w:r>
        <w:rPr>
          <w:color w:val="000000"/>
        </w:rPr>
        <w:t>bir şekilde</w:t>
      </w:r>
      <w:r w:rsidRPr="009E6FD7">
        <w:rPr>
          <w:color w:val="000000"/>
        </w:rPr>
        <w:t xml:space="preserve"> ele alınmasını zorunlu hale</w:t>
      </w:r>
      <w:r>
        <w:rPr>
          <w:color w:val="000000"/>
        </w:rPr>
        <w:t xml:space="preserve"> getirmiştir. </w:t>
      </w:r>
      <w:r w:rsidRPr="009E6FD7">
        <w:rPr>
          <w:color w:val="000000"/>
        </w:rPr>
        <w:t>Bu doğrultuda, Mobil Atık Getirme Merkezleri</w:t>
      </w:r>
      <w:r>
        <w:rPr>
          <w:color w:val="000000"/>
        </w:rPr>
        <w:t xml:space="preserve"> </w:t>
      </w:r>
      <w:r w:rsidRPr="00FD13EC">
        <w:rPr>
          <w:color w:val="000000"/>
        </w:rPr>
        <w:t>(MAGM), çevreyi</w:t>
      </w:r>
      <w:r w:rsidRPr="009E6FD7">
        <w:rPr>
          <w:color w:val="000000"/>
        </w:rPr>
        <w:t xml:space="preserve"> koruma, kaynakların verimli kullanımını sağlama ve sıfır atık hedeflerine ulaşma açısından önemli bir araç olarak öne </w:t>
      </w:r>
      <w:r w:rsidRPr="00FD13EC">
        <w:rPr>
          <w:color w:val="000000"/>
        </w:rPr>
        <w:t xml:space="preserve">çıkmaktadır. Yerel yönetimler, vatandaşlara atıklarını (kâğıt, cam, metal, plastik atıklar, </w:t>
      </w:r>
      <w:r>
        <w:rPr>
          <w:color w:val="000000"/>
        </w:rPr>
        <w:t xml:space="preserve">atık </w:t>
      </w:r>
      <w:r w:rsidRPr="00FD13EC">
        <w:rPr>
          <w:color w:val="000000"/>
        </w:rPr>
        <w:t>elektrikli ve elektronik eşyalar, atık piller, bitkisel atık yağlar vb.) kısa sürede getirebilecekleri</w:t>
      </w:r>
      <w:r>
        <w:rPr>
          <w:color w:val="000000"/>
        </w:rPr>
        <w:t>,</w:t>
      </w:r>
      <w:r w:rsidRPr="00FD13EC">
        <w:rPr>
          <w:color w:val="000000"/>
        </w:rPr>
        <w:t xml:space="preserve"> erişilebilir mesafelerde kurulu MAGM’lerle hizmet sunma çabası içindedir. Böylece, geri dönüşüm oranlarının artırılması, doğaya bırakılan atık miktarının azaltılması ve çevresel zararların en aza indirilmesi sağlanabilecektir. Bu merkezler, sürd</w:t>
      </w:r>
      <w:r w:rsidRPr="009E6FD7">
        <w:rPr>
          <w:color w:val="000000"/>
        </w:rPr>
        <w:t>ürülebilir şehircilik anlayışının bir parçası olarak yerel yönetimlerin çevre politikalarında da önemli</w:t>
      </w:r>
      <w:r>
        <w:rPr>
          <w:color w:val="000000"/>
        </w:rPr>
        <w:t xml:space="preserve"> olup, </w:t>
      </w:r>
      <w:r w:rsidRPr="009E6FD7">
        <w:rPr>
          <w:color w:val="000000"/>
        </w:rPr>
        <w:t xml:space="preserve">toplumda atık bilincinin ve çevre sorumluluğunun artırılmasına katkı </w:t>
      </w:r>
      <w:r w:rsidRPr="00FD13EC">
        <w:rPr>
          <w:color w:val="000000"/>
        </w:rPr>
        <w:t>sağlamakta, bireysel katılımı teşvik etmektedir. Bu nedenle MAGM’ler</w:t>
      </w:r>
      <w:r>
        <w:rPr>
          <w:color w:val="000000"/>
        </w:rPr>
        <w:t>i</w:t>
      </w:r>
      <w:r w:rsidRPr="00FD13EC">
        <w:rPr>
          <w:color w:val="000000"/>
        </w:rPr>
        <w:t>n sayısı ve nerelere kurulacağı (yer seçimi) önemli bir problem olarak Yöneylem araştırmacılarının ilgisini çeken bir alandır.</w:t>
      </w:r>
      <w:r w:rsidRPr="009E6FD7">
        <w:rPr>
          <w:color w:val="000000"/>
        </w:rPr>
        <w:t xml:space="preserve"> </w:t>
      </w:r>
      <w:r>
        <w:rPr>
          <w:color w:val="000000"/>
        </w:rPr>
        <w:t>B</w:t>
      </w:r>
      <w:r w:rsidRPr="001A48F3">
        <w:rPr>
          <w:color w:val="000000"/>
        </w:rPr>
        <w:t>u çalışmada,</w:t>
      </w:r>
      <w:r>
        <w:rPr>
          <w:color w:val="000000"/>
        </w:rPr>
        <w:t xml:space="preserve"> atıkların </w:t>
      </w:r>
      <w:r w:rsidRPr="001A48F3">
        <w:rPr>
          <w:color w:val="000000"/>
        </w:rPr>
        <w:t xml:space="preserve">mümkün olduğunca yakın </w:t>
      </w:r>
      <w:r>
        <w:rPr>
          <w:color w:val="000000"/>
        </w:rPr>
        <w:t xml:space="preserve">yerlerdeki MAGM’lere getirilebilmesi, </w:t>
      </w:r>
      <w:r w:rsidRPr="001A48F3">
        <w:rPr>
          <w:color w:val="000000"/>
        </w:rPr>
        <w:t xml:space="preserve">mevcut </w:t>
      </w:r>
      <w:r>
        <w:rPr>
          <w:color w:val="000000"/>
        </w:rPr>
        <w:t xml:space="preserve">MAGM’ler </w:t>
      </w:r>
      <w:r w:rsidRPr="001A48F3">
        <w:rPr>
          <w:color w:val="000000"/>
        </w:rPr>
        <w:t>d</w:t>
      </w:r>
      <w:r>
        <w:rPr>
          <w:color w:val="000000"/>
        </w:rPr>
        <w:t>e</w:t>
      </w:r>
      <w:r w:rsidRPr="001A48F3">
        <w:rPr>
          <w:color w:val="000000"/>
        </w:rPr>
        <w:t xml:space="preserve"> göz önünde bulundurul</w:t>
      </w:r>
      <w:r>
        <w:rPr>
          <w:color w:val="000000"/>
        </w:rPr>
        <w:t>arak, MAGM’lerin kurulacağı yerlerin belirlenmesi problemi ele alınmıştır. Problem, P-Medyan Tesis Yeri Seçim Problemi olarak ele alınmış olup, her bir m</w:t>
      </w:r>
      <w:r w:rsidRPr="00B84357">
        <w:rPr>
          <w:color w:val="000000"/>
        </w:rPr>
        <w:t>ahalle nüfus</w:t>
      </w:r>
      <w:r>
        <w:rPr>
          <w:color w:val="000000"/>
        </w:rPr>
        <w:t xml:space="preserve">una göre bulunan nüfus yoğunluk katsayısına bağlı ağırlıklı toplam mesafenin enküçüklenmesi hedeflenmiştir. </w:t>
      </w:r>
      <w:r w:rsidRPr="00CD6C8B">
        <w:rPr>
          <w:color w:val="000000"/>
        </w:rPr>
        <w:t xml:space="preserve">Yapılan çalışma kapsamında, mobil atık yönetimiyle ilgili ulusal ve yerel düzeyde geçerli olan yönetmeliklerde yer alan </w:t>
      </w:r>
      <w:r w:rsidRPr="002B3FBD">
        <w:rPr>
          <w:color w:val="000000"/>
        </w:rPr>
        <w:t>yasal hükümler</w:t>
      </w:r>
      <w:r>
        <w:rPr>
          <w:color w:val="000000"/>
        </w:rPr>
        <w:t xml:space="preserve"> ve</w:t>
      </w:r>
      <w:r w:rsidRPr="002B3FBD">
        <w:rPr>
          <w:color w:val="000000"/>
        </w:rPr>
        <w:t xml:space="preserve"> </w:t>
      </w:r>
      <w:r>
        <w:rPr>
          <w:color w:val="000000"/>
        </w:rPr>
        <w:t>düzenlemeler</w:t>
      </w:r>
      <w:r w:rsidRPr="00CD6C8B">
        <w:rPr>
          <w:color w:val="000000"/>
        </w:rPr>
        <w:t xml:space="preserve"> dikkate alınarak</w:t>
      </w:r>
      <w:r>
        <w:rPr>
          <w:color w:val="000000"/>
        </w:rPr>
        <w:t xml:space="preserve"> MAGM yer seçim </w:t>
      </w:r>
      <w:r w:rsidRPr="002B3FBD">
        <w:rPr>
          <w:color w:val="000000"/>
        </w:rPr>
        <w:t xml:space="preserve">modeli </w:t>
      </w:r>
      <w:r>
        <w:rPr>
          <w:color w:val="000000"/>
        </w:rPr>
        <w:t xml:space="preserve">önerilmiştir. </w:t>
      </w:r>
      <w:r w:rsidRPr="008E7BA9">
        <w:rPr>
          <w:color w:val="000000"/>
        </w:rPr>
        <w:t>Ankara ili Yenimahalle ilçesi</w:t>
      </w:r>
      <w:r>
        <w:rPr>
          <w:color w:val="000000"/>
        </w:rPr>
        <w:t xml:space="preserve"> için bir vaka çalışması yapılarak, ilçe genelinde MAGM’lerin yerleri belirlenmiştir. Bu bağlamda, Yenimahalle Belediyesi sınırları içindeki mahallelerde bu modelin çözümü ile elde edilen yerlere MAGM’ler kurularak çevre bilincinin artması ve sürdürülebilir yaşamın desteklenmesi sağlanacaktır.</w:t>
      </w:r>
    </w:p>
    <w:p w:rsidR="005A5157" w:rsidRDefault="005A5157" w:rsidP="005A5157">
      <w:pPr>
        <w:adjustRightInd w:val="0"/>
        <w:ind w:left="1276"/>
        <w:jc w:val="both"/>
        <w:rPr>
          <w:color w:val="000000"/>
        </w:rPr>
      </w:pPr>
    </w:p>
    <w:p w:rsidR="005A5157" w:rsidRDefault="005A5157" w:rsidP="005A5157">
      <w:pPr>
        <w:adjustRightInd w:val="0"/>
        <w:ind w:left="1276"/>
        <w:jc w:val="both"/>
        <w:rPr>
          <w:b/>
          <w:color w:val="000000"/>
        </w:rPr>
      </w:pPr>
    </w:p>
    <w:p w:rsidR="005A5157" w:rsidRDefault="005A5157" w:rsidP="005A5157">
      <w:pPr>
        <w:adjustRightInd w:val="0"/>
        <w:ind w:left="1276"/>
        <w:jc w:val="both"/>
        <w:rPr>
          <w:b/>
          <w:bCs/>
          <w:i/>
          <w:iCs/>
          <w:color w:val="000000"/>
        </w:rPr>
      </w:pPr>
      <w:r w:rsidRPr="00FA3BC2">
        <w:rPr>
          <w:b/>
          <w:i/>
          <w:iCs/>
          <w:color w:val="000000"/>
        </w:rPr>
        <w:t>Anahtar Kelimeler:</w:t>
      </w:r>
      <w:r w:rsidRPr="00291137">
        <w:rPr>
          <w:i/>
          <w:iCs/>
          <w:color w:val="000000"/>
        </w:rPr>
        <w:t xml:space="preserve"> </w:t>
      </w:r>
      <w:r>
        <w:rPr>
          <w:i/>
          <w:iCs/>
          <w:color w:val="000000"/>
        </w:rPr>
        <w:t>Atık, mobil atık getirme merkezi, p-medyan, sıfır atık, tesis yer seçimi</w:t>
      </w:r>
    </w:p>
    <w:p w:rsidR="005A5157" w:rsidRPr="00291137" w:rsidRDefault="005A5157" w:rsidP="005A5157">
      <w:pPr>
        <w:adjustRightInd w:val="0"/>
        <w:ind w:left="1276"/>
        <w:jc w:val="both"/>
        <w:rPr>
          <w:color w:val="000000"/>
        </w:rPr>
      </w:pPr>
    </w:p>
    <w:p w:rsidR="005A5157" w:rsidRPr="00291137" w:rsidRDefault="005A5157" w:rsidP="005A5157">
      <w:pPr>
        <w:adjustRightInd w:val="0"/>
        <w:jc w:val="both"/>
        <w:rPr>
          <w:color w:val="000000"/>
        </w:rPr>
      </w:pPr>
    </w:p>
    <w:p w:rsidR="00F90DC5" w:rsidRDefault="00F90DC5"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BC1473" w:rsidRPr="00BC1473" w:rsidRDefault="00BC1473" w:rsidP="00BC1473">
      <w:pPr>
        <w:pStyle w:val="NormalWeb"/>
        <w:ind w:left="1276"/>
        <w:jc w:val="center"/>
        <w:rPr>
          <w:rStyle w:val="citation-69"/>
          <w:b/>
          <w:bCs/>
        </w:rPr>
      </w:pPr>
      <w:r w:rsidRPr="00BC1473">
        <w:rPr>
          <w:rStyle w:val="citation-69"/>
          <w:b/>
          <w:bCs/>
        </w:rPr>
        <w:t>DİCLE ÜNİVERSİTESİ KAMPÜSÜNDE ATIK YÖNETİM PLANI ÖRNEĞİ</w:t>
      </w:r>
    </w:p>
    <w:p w:rsidR="00BC1473" w:rsidRPr="00BC1473" w:rsidRDefault="00BC1473" w:rsidP="00BC1473">
      <w:pPr>
        <w:pStyle w:val="NormalWeb"/>
        <w:ind w:left="1276"/>
        <w:jc w:val="center"/>
        <w:rPr>
          <w:rStyle w:val="citation-69"/>
          <w:b/>
          <w:bCs/>
        </w:rPr>
      </w:pPr>
      <w:r w:rsidRPr="00BC1473">
        <w:rPr>
          <w:rStyle w:val="citation-69"/>
          <w:b/>
          <w:bCs/>
        </w:rPr>
        <w:t xml:space="preserve">Oğuzhan EYİGÜN </w:t>
      </w:r>
    </w:p>
    <w:p w:rsidR="00BC1473" w:rsidRPr="00BC1473" w:rsidRDefault="00BC1473" w:rsidP="00943A1A">
      <w:pPr>
        <w:pStyle w:val="NormalWeb"/>
        <w:ind w:left="1276"/>
        <w:jc w:val="center"/>
        <w:rPr>
          <w:rStyle w:val="citation-69"/>
          <w:bCs/>
        </w:rPr>
      </w:pPr>
      <w:r w:rsidRPr="00BC1473">
        <w:rPr>
          <w:rStyle w:val="citation-69"/>
          <w:bCs/>
        </w:rPr>
        <w:t>Dicle Üniversitesi Çevre Sorunları ve Sıfır Atık Koordinatörlüğü &amp; Yapı İşleri daire Başkanlığı                       Sur, 21280, DİYARBAKIR</w:t>
      </w:r>
    </w:p>
    <w:p w:rsidR="00BC1473" w:rsidRPr="00BC1473" w:rsidRDefault="00BC1473" w:rsidP="00BC1473">
      <w:pPr>
        <w:pStyle w:val="NormalWeb"/>
        <w:ind w:left="1276"/>
        <w:jc w:val="center"/>
        <w:rPr>
          <w:rStyle w:val="citation-69"/>
          <w:b/>
          <w:bCs/>
        </w:rPr>
      </w:pPr>
    </w:p>
    <w:p w:rsidR="00BC1473" w:rsidRPr="00BC1473" w:rsidRDefault="00BC1473" w:rsidP="00BC1473">
      <w:pPr>
        <w:pStyle w:val="NormalWeb"/>
        <w:ind w:left="1276"/>
        <w:rPr>
          <w:rStyle w:val="citation-69"/>
          <w:b/>
          <w:bCs/>
        </w:rPr>
      </w:pPr>
      <w:r w:rsidRPr="00BC1473">
        <w:rPr>
          <w:rStyle w:val="citation-69"/>
          <w:b/>
          <w:bCs/>
        </w:rPr>
        <w:t xml:space="preserve">Özet </w:t>
      </w:r>
    </w:p>
    <w:p w:rsidR="00BC1473" w:rsidRPr="00BC1473" w:rsidRDefault="00BC1473" w:rsidP="00BC1473">
      <w:pPr>
        <w:pStyle w:val="NormalWeb"/>
        <w:ind w:left="1276"/>
        <w:jc w:val="both"/>
        <w:rPr>
          <w:rStyle w:val="citation-69"/>
          <w:bCs/>
        </w:rPr>
      </w:pPr>
      <w:r w:rsidRPr="00BC1473">
        <w:rPr>
          <w:rStyle w:val="citation-69"/>
          <w:bCs/>
        </w:rPr>
        <w:t>Değişen iklim, kalite ve miktarı azalan su kaynaklarına karşı duyarlı bir çevre, toplum tarafından oluşturulmak zorundadır. Bu amaçla Dicle Üniversitesi kampüsünde de sürdürülebilir çevre yönetimi için kapsamlı bir atık yönetim planı oluşturmuştur. Bu kapsamda atıklar sınıflandırılmış,  bertaraf ve geri dönüşüm yöntemleri üzerine çalışılmıştır. Bu çerçevede atıkların kaynağında ayrıştırılması kampüsün en önemli uygulamalarındandır. Fakülteler, yemekhaneler, lojmanlar ve idari birimler için sabit ve belirli toplama noktaları oluşturulmuş; konteynerlerin taşınması, sızıntı sularının kontrolü ve düzenli temizlik çalışmaları da planlanmıştır. Ayrıca geri dönüşüm oranını artırmak için kampüs genelinde cam, plastik, metal ve kâğıt atıkları için iç ve dış mekan kutuları konumlandırılmış ve sayıları ihtiyaca göre artırılmıştır. Ayrıca yemekhanelerde oluşan bitkisel atık yağlar lisanslı firmalara verilirken, bu sayede kanalizasyon sistemi ve arıtma tesislerinin verimliliği korunmaktadır. Kampüste, oluşan metal hurdalar ve tamiratlardan kaynaklanan diğer atıklar için de geçici depolama alanları oluşturulmuştur. Yeşil alan yönetimi de atık planının bir parçasıdır. Bunun için doğal döngüye katkı sağlayan çimler ve ağaç dallarının budama artıkları tarım arazilerine gübre ve yakıt olarak kullanılmaktadır. Tıbbi atıklar ise başta diş hekimliği, veterinerlik fakültesi ve sağlık uygulama birimlerinden kaynaklanmakta ve kontrol altına alınarak geçici atık depolarında uygun koşullarda muhafaza edilmektedir. Bu alanlar, mevzuata uygun hijyenik ve güvenli şartları sağlayacak şekilde tasarlanmıştır. Elektronik atıkların ve pillerin ayrı toplanması için de çeşitli noktalar belirlenmiş, pilot projelerle bilgilendirme faaliyetleri yapılmıştır. Öğrenci ve personelin bilinçlendirilmesi amacıyla düzenli eğitimler ve bilgilendirme afişleri de planın bir parçasıdır.</w:t>
      </w:r>
    </w:p>
    <w:p w:rsidR="00BC1473" w:rsidRPr="00BC1473" w:rsidRDefault="00BC1473" w:rsidP="00BC1473">
      <w:pPr>
        <w:pStyle w:val="NormalWeb"/>
        <w:ind w:left="1276"/>
        <w:jc w:val="both"/>
        <w:rPr>
          <w:rStyle w:val="citation-69"/>
          <w:bCs/>
        </w:rPr>
      </w:pPr>
      <w:r w:rsidRPr="00BC1473">
        <w:rPr>
          <w:rStyle w:val="citation-69"/>
          <w:bCs/>
        </w:rPr>
        <w:t xml:space="preserve">Sonuç olarak 2015-2016 yıllarında Dicle Üniversitesi kampüsünde yürütülen bu çalışmada atık yönetimi süreçlerinin hem çevre koruma hem de kaynak verimliliği hedefiyle yürütüldüğü ve kampüsün çevreye duyarlı, sürdürülebilir bir yaşam alanı olmasına katkı sağladığı görülmektedir. Atık miktarlarının demografik yapıdan ve iklimden etkilendiği görülmüştür. Atıkların sınıflandırılması, geri dönüşümü ve bertaraf ile ilgili rakamlar metinde ayrıca çizelgeler halinde verilecektir. Yapılan çalışmanın devamı niteliğinde halen Dicle Üniversitesi kampüs alanında atık yönetim planı uygulanmaya devam etmektedir. Ayrıca çalışma yapıldığı yıldan sonraki yıllarda Çevre Sorunları ve Sıfır Atık Koordinatörlüğü kurulmuş olup atık yönetimi çalışmaları doğrudan bu koordinatörlük üzerinden yürütülmektedir. </w:t>
      </w:r>
    </w:p>
    <w:p w:rsidR="00BC1473" w:rsidRPr="00BC1473" w:rsidRDefault="00BC1473" w:rsidP="00BC1473">
      <w:pPr>
        <w:pStyle w:val="NormalWeb"/>
        <w:ind w:left="1276"/>
        <w:jc w:val="both"/>
        <w:rPr>
          <w:rStyle w:val="citation-69"/>
          <w:bCs/>
        </w:rPr>
      </w:pPr>
    </w:p>
    <w:p w:rsidR="00BC1473" w:rsidRPr="00BC1473" w:rsidRDefault="00BC1473" w:rsidP="00BC1473">
      <w:pPr>
        <w:pStyle w:val="NormalWeb"/>
        <w:ind w:left="1276"/>
        <w:jc w:val="both"/>
        <w:rPr>
          <w:rStyle w:val="citation-69"/>
          <w:bCs/>
        </w:rPr>
      </w:pPr>
      <w:r w:rsidRPr="001F0DC7">
        <w:rPr>
          <w:rStyle w:val="citation-69"/>
          <w:b/>
          <w:bCs/>
        </w:rPr>
        <w:t>Anahtar Kelimeler</w:t>
      </w:r>
      <w:r w:rsidRPr="00BC1473">
        <w:rPr>
          <w:rStyle w:val="citation-69"/>
          <w:bCs/>
        </w:rPr>
        <w:t xml:space="preserve">: </w:t>
      </w:r>
      <w:r w:rsidRPr="001F0DC7">
        <w:rPr>
          <w:rStyle w:val="citation-69"/>
          <w:bCs/>
          <w:i/>
        </w:rPr>
        <w:t xml:space="preserve">Dicle Üniversitesi, atık yönetim planı, geri dönüşüm, bertaraf, bilinçlendirme </w:t>
      </w:r>
    </w:p>
    <w:p w:rsidR="00BC1473" w:rsidRDefault="00BC1473" w:rsidP="00BC1473">
      <w:pPr>
        <w:pStyle w:val="NormalWeb"/>
        <w:ind w:left="1276"/>
        <w:jc w:val="both"/>
        <w:rPr>
          <w:rStyle w:val="citation-69"/>
          <w:bCs/>
        </w:rPr>
      </w:pPr>
    </w:p>
    <w:p w:rsidR="001F0DC7" w:rsidRPr="00BC1473" w:rsidRDefault="001F0DC7" w:rsidP="00BC1473">
      <w:pPr>
        <w:pStyle w:val="NormalWeb"/>
        <w:ind w:left="1276"/>
        <w:jc w:val="both"/>
        <w:rPr>
          <w:rStyle w:val="citation-69"/>
          <w:bCs/>
        </w:rPr>
      </w:pPr>
    </w:p>
    <w:p w:rsidR="00BC1473" w:rsidRPr="00BC1473" w:rsidRDefault="00BC1473" w:rsidP="00BC1473">
      <w:pPr>
        <w:pStyle w:val="NormalWeb"/>
        <w:ind w:left="1276"/>
        <w:jc w:val="both"/>
        <w:rPr>
          <w:rStyle w:val="citation-69"/>
          <w:bCs/>
        </w:rPr>
      </w:pPr>
    </w:p>
    <w:p w:rsidR="00E44AAA" w:rsidRDefault="00E44AAA" w:rsidP="00011396">
      <w:pPr>
        <w:pStyle w:val="NormalWeb"/>
        <w:ind w:left="1276"/>
        <w:jc w:val="center"/>
        <w:rPr>
          <w:rStyle w:val="citation-69"/>
          <w:b/>
          <w:bCs/>
        </w:rPr>
      </w:pPr>
    </w:p>
    <w:p w:rsidR="005A5157" w:rsidRDefault="005A5157" w:rsidP="00011396">
      <w:pPr>
        <w:pStyle w:val="NormalWeb"/>
        <w:ind w:left="1276"/>
        <w:jc w:val="center"/>
      </w:pPr>
      <w:r>
        <w:rPr>
          <w:rStyle w:val="citation-69"/>
          <w:b/>
          <w:bCs/>
        </w:rPr>
        <w:t>İLÇE BELEDİYELERİNİN AMBALAJ ATIKLARINI TOPLAMA/AYIRMA SORUNU VE ÇÖZÜM ÖNERİLERİ</w:t>
      </w:r>
    </w:p>
    <w:p w:rsidR="005A5157" w:rsidRDefault="005A5157" w:rsidP="00011396">
      <w:pPr>
        <w:pStyle w:val="NormalWeb"/>
        <w:ind w:left="1276" w:hanging="1134"/>
        <w:jc w:val="center"/>
      </w:pPr>
      <w:r>
        <w:rPr>
          <w:rStyle w:val="citation-68"/>
        </w:rPr>
        <w:t>Rüveyşa Burça SÜTCÜOĞLU</w:t>
      </w:r>
    </w:p>
    <w:p w:rsidR="005A5157" w:rsidRDefault="005A5157" w:rsidP="00011396">
      <w:pPr>
        <w:pStyle w:val="NormalWeb"/>
        <w:ind w:left="1276"/>
        <w:jc w:val="center"/>
      </w:pPr>
      <w:r>
        <w:rPr>
          <w:rStyle w:val="citation-67"/>
        </w:rPr>
        <w:t>Osmangazi Belediyesi, İklim Değişikliği ve Sıfır Atık Müdürlüğü, Osmangazi, Bursa</w:t>
      </w:r>
    </w:p>
    <w:p w:rsidR="005A5157" w:rsidRDefault="005A5157" w:rsidP="00011396">
      <w:pPr>
        <w:spacing w:before="100" w:beforeAutospacing="1" w:after="100" w:afterAutospacing="1"/>
        <w:ind w:left="1276"/>
        <w:rPr>
          <w:b/>
          <w:bCs/>
          <w:lang w:eastAsia="tr-TR"/>
        </w:rPr>
      </w:pPr>
    </w:p>
    <w:p w:rsidR="005A5157" w:rsidRPr="00BC762A" w:rsidRDefault="005A5157" w:rsidP="00011396">
      <w:pPr>
        <w:spacing w:before="100" w:beforeAutospacing="1" w:after="100" w:afterAutospacing="1"/>
        <w:ind w:left="1276"/>
        <w:rPr>
          <w:lang w:eastAsia="tr-TR"/>
        </w:rPr>
      </w:pPr>
      <w:r w:rsidRPr="00BC762A">
        <w:rPr>
          <w:b/>
          <w:bCs/>
          <w:lang w:eastAsia="tr-TR"/>
        </w:rPr>
        <w:t>Özet</w:t>
      </w:r>
      <w:r w:rsidRPr="00BC762A">
        <w:rPr>
          <w:lang w:eastAsia="tr-TR"/>
        </w:rPr>
        <w:t xml:space="preserve"> </w:t>
      </w:r>
    </w:p>
    <w:p w:rsidR="005A5157" w:rsidRPr="00BC762A" w:rsidRDefault="005A5157" w:rsidP="00011396">
      <w:pPr>
        <w:spacing w:before="100" w:beforeAutospacing="1" w:after="100" w:afterAutospacing="1"/>
        <w:ind w:left="1276"/>
        <w:jc w:val="both"/>
        <w:rPr>
          <w:lang w:eastAsia="tr-TR"/>
        </w:rPr>
      </w:pPr>
      <w:r w:rsidRPr="00BC762A">
        <w:rPr>
          <w:rStyle w:val="citation-63"/>
        </w:rPr>
        <w:t>Bu çalışmanın amacı, Ambalaj Atıklarının Kontrolü Yönetmeliği’nde 2021 yılında yapılan değişiklik sonrası ilçe belediyelerinin ambalaj atığı toplama süreçlerinde karşılaştığı finansal ve operasyonel sorunları analiz etmek ve sürdürülebilir çözüm önerileri sunmaktır</w:t>
      </w:r>
      <w:r w:rsidRPr="00BC762A">
        <w:t xml:space="preserve">. </w:t>
      </w:r>
      <w:r w:rsidRPr="00BC762A">
        <w:rPr>
          <w:rStyle w:val="citation-62"/>
        </w:rPr>
        <w:t>Yapılan yasal düzenleme ile organize sanayi bölgeleri ve AVM’ ler gibi büyük ambalaj atığı üreticilerinin, atıklarını belediyelerden bağımsız olarak istedikleri lisanslı tesise satabilme hakkı kazanması, belediye sistemine giren nitelikli ve temiz atık miktarını ciddi oranda azaltmıştır.</w:t>
      </w:r>
      <w:r w:rsidRPr="00BC762A">
        <w:rPr>
          <w:lang w:eastAsia="tr-TR"/>
        </w:rPr>
        <w:t xml:space="preserve"> </w:t>
      </w:r>
      <w:r w:rsidRPr="00BC762A">
        <w:rPr>
          <w:rStyle w:val="citation-61"/>
        </w:rPr>
        <w:t xml:space="preserve">Bu durumun bir sonucu olarak </w:t>
      </w:r>
      <w:r w:rsidRPr="00BC762A">
        <w:rPr>
          <w:lang w:eastAsia="tr-TR"/>
        </w:rPr>
        <w:t>lisanslı toplama/ayırma tesisleri, maliyeti düşük ve firesi az olan bu temiz nitelikteki atıkları bedeli karşılığında almayı tercih ederken; yüksek çöp içeriğine sahip, toplama-ayırma ve tesis içi işçilik, elektrik, presleme ve paketleme gibi giderleri fazla olan evsel kaynaklı karışık ambalaj atıklarını toplamaktan ve satın almaktan kaçınmaktadır. Atıkların düzenli depolama sahasına gitmesini engellemek adına kendi araçları ve işçileriyle toplama sistemini devam ettirmek zorunda kalan ilçe belediyeleri, topladıkları bu atıkları satmak için 2886 sayılı Devlet İhale Kanunu kapsamında ihaleye çıksa da, firesi yüksek olduğu için alıcı bulamamakta ve ihaleler genellikle sonuçsuz kalmaktadır. Bu kısır döngü, belediyeleri atıkları bir şekilde sisteme dahil edebilmek için lisanslı firmaların belirlediği çok düşük ücretler karşılığında protokoller yapmaya zorlamakta ve sonuçta elde edilen gelir toplama giderlerini karşılayamadığından ciddi bir maddi külfet yaratmaktadır. Sistemin işleyişindeki bir diğer önemli sorun ise, sıfır atık belgesi alan üreticilerin yönetmelik gereği atık pil, bitkisel atık yağ, elektronik atık gibi tüm atık gruplarını yönetmesi gerekirken, uygulamada yalnızca maddi getirisi olan ambalaj atıklarına odaklanmasıdır. Ayrıca, üreticilerden tahsil edilen Geri Kazanım Katılım Payından belediyelere toplama sistemi için kutu, poşet, konteyner gibi en temel desteklerin dahi sağlanmaması, sorunu daha da derinleştirmektedir. Çalışmada elde edilen sonuçlar doğrultusunda iki temel çözüm önerisi geliştirilmiştir: Bunlardan ilki, lisanslı tesislere Çevre, Şehircilik ve İklim Değişikliği Bakanlığı tarafından vergi muafiyeti, yakıt yardımı ve bertaraf ücretlerinde indirim gibi somut teşvikler sunularak belediyelerle çalışmalarının cazip hale getirilmesidir. İkinci ve daha kalıcı çözüm ise ilçe belediyelerinin kendi bünyelerinde veya diğer ilçe belediyelerle ortaklaşa, Büyükşehir Belediyesi koordinesinde, kendi lisanslı toplama-ayırma tesislerini kurmasıdır. Bu sayede belediyeler dışa bağımlı olmaktan kurtulup kendi topladığı atığı kendi işleyecek ve geri dönüşümden elde edilen mali getiriyi de kamu yararına kendisi elde etmiş olacaktır. Bu sistemin hayata geçirilmesi hem devlet ekonomisine hem de çevre sağlığına doğrudan katkı sağlayacaktır.</w:t>
      </w:r>
    </w:p>
    <w:p w:rsidR="005A5157" w:rsidRPr="00BC762A" w:rsidRDefault="005A5157" w:rsidP="00011396">
      <w:pPr>
        <w:spacing w:before="100" w:beforeAutospacing="1" w:after="100" w:afterAutospacing="1"/>
        <w:ind w:left="1276"/>
        <w:rPr>
          <w:i/>
          <w:lang w:eastAsia="tr-TR"/>
        </w:rPr>
      </w:pPr>
      <w:r w:rsidRPr="00BC762A">
        <w:rPr>
          <w:b/>
          <w:bCs/>
          <w:i/>
          <w:lang w:eastAsia="tr-TR"/>
        </w:rPr>
        <w:t>Anahtar Kelimeler:</w:t>
      </w:r>
      <w:r w:rsidRPr="00BC762A">
        <w:rPr>
          <w:i/>
          <w:lang w:eastAsia="tr-TR"/>
        </w:rPr>
        <w:t xml:space="preserve"> Ambalaj atığı, atık yönetimi, belediye, geri dönüşüm, mevzuat, sıfır atık</w:t>
      </w:r>
    </w:p>
    <w:p w:rsidR="005A5157" w:rsidRDefault="005A5157" w:rsidP="005A5157"/>
    <w:p w:rsidR="005A5157" w:rsidRDefault="005A5157" w:rsidP="005A5157">
      <w:pPr>
        <w:tabs>
          <w:tab w:val="left" w:pos="12489"/>
        </w:tabs>
        <w:ind w:left="113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5A5157">
      <w:pPr>
        <w:tabs>
          <w:tab w:val="left" w:pos="12489"/>
        </w:tabs>
        <w:ind w:left="284"/>
      </w:pPr>
    </w:p>
    <w:p w:rsidR="005A5157" w:rsidRDefault="005A5157" w:rsidP="00011396">
      <w:pPr>
        <w:ind w:left="1276"/>
        <w:jc w:val="center"/>
        <w:rPr>
          <w:rFonts w:eastAsia="Calibri"/>
          <w:b/>
          <w:bCs/>
          <w:color w:val="000000" w:themeColor="text1"/>
          <w:sz w:val="28"/>
          <w:szCs w:val="28"/>
        </w:rPr>
      </w:pPr>
      <w:r w:rsidRPr="65497FC7">
        <w:rPr>
          <w:rFonts w:eastAsia="Calibri"/>
          <w:b/>
          <w:bCs/>
          <w:color w:val="000000" w:themeColor="text1"/>
          <w:sz w:val="28"/>
          <w:szCs w:val="28"/>
        </w:rPr>
        <w:t>ZEYTİN AĞACI BUDAMA ATIKLARI YÖNETİMİ</w:t>
      </w:r>
    </w:p>
    <w:p w:rsidR="005A5157" w:rsidRPr="00A01EA4" w:rsidRDefault="005A5157" w:rsidP="00011396">
      <w:pPr>
        <w:adjustRightInd w:val="0"/>
        <w:ind w:left="1276"/>
        <w:rPr>
          <w:rFonts w:eastAsia="Calibri"/>
          <w:color w:val="000000"/>
          <w:sz w:val="28"/>
          <w:szCs w:val="28"/>
        </w:rPr>
      </w:pPr>
    </w:p>
    <w:p w:rsidR="005A5157" w:rsidRPr="00A01EA4" w:rsidRDefault="005A5157" w:rsidP="00011396">
      <w:pPr>
        <w:adjustRightInd w:val="0"/>
        <w:ind w:left="1276"/>
        <w:jc w:val="center"/>
        <w:rPr>
          <w:rFonts w:eastAsia="Calibri"/>
          <w:b/>
          <w:bCs/>
          <w:color w:val="000000"/>
          <w:sz w:val="20"/>
          <w:szCs w:val="20"/>
          <w:vertAlign w:val="superscript"/>
        </w:rPr>
      </w:pPr>
      <w:r w:rsidRPr="65497FC7">
        <w:rPr>
          <w:b/>
          <w:bCs/>
          <w:sz w:val="20"/>
          <w:szCs w:val="20"/>
        </w:rPr>
        <w:t>Ruhişen KÖROĞLU</w:t>
      </w:r>
      <w:r w:rsidRPr="00A01EA4">
        <w:rPr>
          <w:rFonts w:eastAsia="Calibri"/>
          <w:b/>
          <w:bCs/>
          <w:color w:val="000000"/>
          <w:sz w:val="20"/>
          <w:szCs w:val="20"/>
        </w:rPr>
        <w:t>, Arzu TEKSOY</w:t>
      </w:r>
    </w:p>
    <w:p w:rsidR="005A5157" w:rsidRPr="00A01EA4" w:rsidRDefault="005A5157" w:rsidP="00011396">
      <w:pPr>
        <w:adjustRightInd w:val="0"/>
        <w:ind w:left="1276"/>
        <w:jc w:val="center"/>
        <w:rPr>
          <w:rFonts w:eastAsia="Calibri"/>
          <w:color w:val="000000"/>
          <w:sz w:val="20"/>
          <w:szCs w:val="20"/>
        </w:rPr>
      </w:pPr>
    </w:p>
    <w:p w:rsidR="005A5157" w:rsidRPr="00A01EA4" w:rsidRDefault="005A5157" w:rsidP="00011396">
      <w:pPr>
        <w:adjustRightInd w:val="0"/>
        <w:ind w:left="1276"/>
        <w:jc w:val="center"/>
        <w:rPr>
          <w:rFonts w:eastAsia="Calibri"/>
          <w:color w:val="000000"/>
          <w:sz w:val="20"/>
          <w:szCs w:val="20"/>
        </w:rPr>
      </w:pPr>
      <w:r>
        <w:rPr>
          <w:rFonts w:eastAsia="Calibri"/>
          <w:color w:val="000000"/>
          <w:sz w:val="20"/>
          <w:szCs w:val="20"/>
        </w:rPr>
        <w:t xml:space="preserve">Bursa </w:t>
      </w:r>
      <w:r w:rsidRPr="00A01EA4">
        <w:rPr>
          <w:rFonts w:eastAsia="Calibri"/>
          <w:color w:val="000000"/>
          <w:sz w:val="20"/>
          <w:szCs w:val="20"/>
        </w:rPr>
        <w:t xml:space="preserve">Uludağ </w:t>
      </w:r>
      <w:r w:rsidRPr="65497FC7">
        <w:rPr>
          <w:rFonts w:eastAsia="Calibri"/>
          <w:color w:val="000000" w:themeColor="text1"/>
          <w:sz w:val="20"/>
          <w:szCs w:val="20"/>
        </w:rPr>
        <w:t xml:space="preserve">Üniversitesi </w:t>
      </w:r>
      <w:r>
        <w:rPr>
          <w:rFonts w:eastAsia="Calibri"/>
          <w:color w:val="000000" w:themeColor="text1"/>
          <w:sz w:val="20"/>
          <w:szCs w:val="20"/>
        </w:rPr>
        <w:t xml:space="preserve">Mühendislik Fakültesi </w:t>
      </w:r>
      <w:r w:rsidRPr="00A01EA4">
        <w:rPr>
          <w:rFonts w:eastAsia="Calibri"/>
          <w:color w:val="000000"/>
          <w:sz w:val="20"/>
          <w:szCs w:val="20"/>
        </w:rPr>
        <w:t>Çevre Mühendisliği Bölümü, 16120, Nilüfer, Bursa</w:t>
      </w:r>
    </w:p>
    <w:p w:rsidR="005A5157" w:rsidRPr="00D14D57" w:rsidRDefault="005A5157" w:rsidP="00011396">
      <w:pPr>
        <w:adjustRightInd w:val="0"/>
        <w:ind w:left="1276"/>
        <w:jc w:val="center"/>
        <w:rPr>
          <w:rFonts w:eastAsia="Calibri"/>
          <w:b/>
          <w:color w:val="000000"/>
          <w:sz w:val="20"/>
          <w:szCs w:val="20"/>
          <w:vertAlign w:val="superscript"/>
        </w:rPr>
      </w:pPr>
    </w:p>
    <w:p w:rsidR="005A5157" w:rsidRDefault="005A5157" w:rsidP="00011396">
      <w:pPr>
        <w:adjustRightInd w:val="0"/>
        <w:ind w:left="1276"/>
        <w:jc w:val="both"/>
        <w:rPr>
          <w:rFonts w:eastAsia="Calibri"/>
          <w:color w:val="000000"/>
        </w:rPr>
      </w:pPr>
    </w:p>
    <w:p w:rsidR="005A5157" w:rsidRDefault="005A5157" w:rsidP="00011396">
      <w:pPr>
        <w:adjustRightInd w:val="0"/>
        <w:ind w:left="1276"/>
        <w:jc w:val="both"/>
        <w:rPr>
          <w:rFonts w:eastAsia="Calibri"/>
          <w:color w:val="000000"/>
        </w:rPr>
      </w:pPr>
    </w:p>
    <w:p w:rsidR="005A5157" w:rsidRPr="00826048" w:rsidRDefault="005A5157" w:rsidP="00011396">
      <w:pPr>
        <w:adjustRightInd w:val="0"/>
        <w:ind w:left="1276"/>
        <w:jc w:val="both"/>
        <w:rPr>
          <w:rFonts w:eastAsia="Calibri"/>
          <w:b/>
          <w:color w:val="000000"/>
        </w:rPr>
      </w:pPr>
      <w:r w:rsidRPr="00826048">
        <w:rPr>
          <w:rFonts w:eastAsia="Calibri"/>
          <w:b/>
          <w:color w:val="000000"/>
        </w:rPr>
        <w:t>Ö</w:t>
      </w:r>
      <w:r w:rsidR="00826048" w:rsidRPr="00826048">
        <w:rPr>
          <w:rFonts w:eastAsia="Calibri"/>
          <w:b/>
          <w:color w:val="000000"/>
        </w:rPr>
        <w:t>zet</w:t>
      </w:r>
    </w:p>
    <w:p w:rsidR="005A5157" w:rsidRDefault="005A5157" w:rsidP="00011396">
      <w:pPr>
        <w:adjustRightInd w:val="0"/>
        <w:ind w:left="1276"/>
        <w:jc w:val="both"/>
        <w:rPr>
          <w:rFonts w:eastAsia="Calibri"/>
          <w:color w:val="000000"/>
        </w:rPr>
      </w:pPr>
    </w:p>
    <w:p w:rsidR="005A5157" w:rsidRPr="003426D4" w:rsidRDefault="005A5157" w:rsidP="00011396">
      <w:pPr>
        <w:adjustRightInd w:val="0"/>
        <w:ind w:left="1276"/>
        <w:jc w:val="both"/>
        <w:rPr>
          <w:rFonts w:eastAsia="Calibri"/>
          <w:color w:val="000000"/>
        </w:rPr>
      </w:pPr>
      <w:r w:rsidRPr="003426D4">
        <w:rPr>
          <w:rFonts w:eastAsia="Calibri"/>
          <w:color w:val="000000"/>
        </w:rPr>
        <w:t xml:space="preserve">Zeytin, hem ekonomik hem de kültürel açıdan </w:t>
      </w:r>
      <w:r>
        <w:rPr>
          <w:rFonts w:eastAsia="Calibri"/>
          <w:color w:val="000000"/>
        </w:rPr>
        <w:t xml:space="preserve">gerek dünyada gerekse </w:t>
      </w:r>
      <w:r w:rsidRPr="003426D4">
        <w:rPr>
          <w:rFonts w:eastAsia="Calibri"/>
          <w:color w:val="000000"/>
        </w:rPr>
        <w:t>Türkiye’</w:t>
      </w:r>
      <w:r>
        <w:rPr>
          <w:rFonts w:eastAsia="Calibri"/>
          <w:color w:val="000000"/>
        </w:rPr>
        <w:t>de</w:t>
      </w:r>
      <w:r w:rsidRPr="003426D4">
        <w:rPr>
          <w:rFonts w:eastAsia="Calibri"/>
          <w:color w:val="000000"/>
        </w:rPr>
        <w:t xml:space="preserve"> en önemli tarım ürünlerinden biridir. Akdeniz iklimine özgü olan bu bitki, Türkiye’de 41 ilde ve 270 ilçede yaygın olarak yetiştirilmektedir. </w:t>
      </w:r>
      <w:r w:rsidRPr="65497FC7">
        <w:rPr>
          <w:color w:val="000000" w:themeColor="text1"/>
        </w:rPr>
        <w:t>Üretimin %53’ü Ege</w:t>
      </w:r>
      <w:r>
        <w:rPr>
          <w:color w:val="000000" w:themeColor="text1"/>
        </w:rPr>
        <w:t>, %23’ü Akdeniz, %18’i Marmara, %6’sı Güneydoğu Anadolu ve %0,2’si</w:t>
      </w:r>
      <w:r w:rsidRPr="65497FC7">
        <w:rPr>
          <w:color w:val="000000" w:themeColor="text1"/>
        </w:rPr>
        <w:t xml:space="preserve"> Karadeniz Bölgesi'nde gerçekleştirilmektedir</w:t>
      </w:r>
      <w:r>
        <w:rPr>
          <w:color w:val="000000" w:themeColor="text1"/>
        </w:rPr>
        <w:t>.</w:t>
      </w:r>
      <w:r w:rsidRPr="003426D4">
        <w:rPr>
          <w:rFonts w:eastAsia="Calibri"/>
          <w:color w:val="000000"/>
        </w:rPr>
        <w:t xml:space="preserve"> </w:t>
      </w:r>
      <w:r w:rsidRPr="65497FC7">
        <w:rPr>
          <w:color w:val="000000" w:themeColor="text1"/>
        </w:rPr>
        <w:t>Zeytin yetiştiriciliğinde dikim, sulama, budama, hastalık-zararlılarl</w:t>
      </w:r>
      <w:r>
        <w:rPr>
          <w:color w:val="000000" w:themeColor="text1"/>
        </w:rPr>
        <w:t>a mücadele ve hasat aşamalarının</w:t>
      </w:r>
      <w:r w:rsidRPr="65497FC7">
        <w:rPr>
          <w:color w:val="000000" w:themeColor="text1"/>
        </w:rPr>
        <w:t xml:space="preserve"> farklı gereklilikleri </w:t>
      </w:r>
      <w:r>
        <w:rPr>
          <w:color w:val="000000" w:themeColor="text1"/>
        </w:rPr>
        <w:t>mevcuttur.</w:t>
      </w:r>
      <w:r w:rsidRPr="003426D4">
        <w:rPr>
          <w:rFonts w:eastAsia="Calibri"/>
          <w:color w:val="000000"/>
        </w:rPr>
        <w:t xml:space="preserve"> Zeytin ağaçlarının verimli ve sağlıklı gelişimi için budama işlemi her yıl düzenli olarak yapılmakta, bu işlem sonucunda önemli miktarda budama atığı oluşmaktadır. Bu atıklar çoğunlukla geleneksel yöntemlerle, özellikle yakılarak imha edilmektedir. Ancak yakma işlemi, yüksek düzeyde karbon salınımı (CO₂) ve toprak kalitesinin bozulması gibi ciddi çevresel tehditler oluşturmaktadır.</w:t>
      </w:r>
    </w:p>
    <w:p w:rsidR="005A5157" w:rsidRPr="003426D4" w:rsidRDefault="005A5157" w:rsidP="00011396">
      <w:pPr>
        <w:adjustRightInd w:val="0"/>
        <w:ind w:left="1276"/>
        <w:jc w:val="both"/>
        <w:rPr>
          <w:rFonts w:eastAsia="Calibri"/>
          <w:color w:val="000000"/>
        </w:rPr>
      </w:pPr>
    </w:p>
    <w:p w:rsidR="005A5157" w:rsidRPr="003426D4" w:rsidRDefault="005A5157" w:rsidP="00011396">
      <w:pPr>
        <w:adjustRightInd w:val="0"/>
        <w:ind w:left="1276"/>
        <w:jc w:val="both"/>
        <w:rPr>
          <w:rFonts w:eastAsia="Calibri"/>
          <w:color w:val="000000"/>
        </w:rPr>
      </w:pPr>
      <w:r w:rsidRPr="003426D4">
        <w:rPr>
          <w:rFonts w:eastAsia="Calibri"/>
          <w:color w:val="000000"/>
        </w:rPr>
        <w:t>Günümüzde sürdürülebilir tarım uygulamaları ve çevre koruma anlayışı çerçevesinde, tarımsal artıkların değerlendirilmesi ve katma değerli ürünlere dönüştürülmesi büyük önem kazanmıştır. Bu çalışmada, zeytin budama artıklarının yakılarak imha edilmesinin çevre üzerinde yarattığı olumsuz etkiler incelenmiş; söz konusu atıkların sürdürülebilir yöntemlerle değerlendirilmesi ve tarımsal artıkların katma değerli ürünlere dönüştürü</w:t>
      </w:r>
      <w:r>
        <w:rPr>
          <w:rFonts w:eastAsia="Calibri"/>
          <w:color w:val="000000"/>
        </w:rPr>
        <w:t xml:space="preserve">lme olanakları araştırılmıştır. </w:t>
      </w:r>
      <w:r w:rsidRPr="003426D4">
        <w:rPr>
          <w:rFonts w:eastAsia="Calibri"/>
          <w:color w:val="000000"/>
        </w:rPr>
        <w:t>Marmara Bölgesi özelinde yapılan değerlendirmelerde, literatürde yer alan katsayılar kullanılarak bölgedeki budama atıklarının yıllık biyokütle potansiyeli hesaplanmış; enerji üretimi, peletleme, hayvan yemi ve kompost gibi farklı değerlendirme yöntemlerinin uygulanabilirliği araştırılmıştır.</w:t>
      </w:r>
    </w:p>
    <w:p w:rsidR="005A5157" w:rsidRPr="003426D4" w:rsidRDefault="005A5157" w:rsidP="00011396">
      <w:pPr>
        <w:adjustRightInd w:val="0"/>
        <w:ind w:left="1276"/>
        <w:jc w:val="both"/>
        <w:rPr>
          <w:rFonts w:eastAsia="Calibri"/>
          <w:color w:val="000000"/>
        </w:rPr>
      </w:pPr>
    </w:p>
    <w:p w:rsidR="005A5157" w:rsidRPr="003426D4" w:rsidRDefault="005A5157" w:rsidP="00011396">
      <w:pPr>
        <w:adjustRightInd w:val="0"/>
        <w:ind w:left="1276"/>
        <w:jc w:val="both"/>
        <w:rPr>
          <w:rFonts w:eastAsia="Calibri"/>
          <w:color w:val="000000"/>
        </w:rPr>
      </w:pPr>
      <w:r w:rsidRPr="003426D4">
        <w:rPr>
          <w:rFonts w:eastAsia="Calibri"/>
          <w:color w:val="000000"/>
        </w:rPr>
        <w:t>Ayrıca, zeytin ağacının hem dal hem de yaprak kısımlarının ayrı ayrı veya bütün olarak nasıl değerlendirilebileceği ele alınmıştır. Özellikle zeytin yaprağı; fenolik bileşikler, antioksidanlar ve fonksiyonel bileşenler açısından zengin olması nedeniyle sağlık ve gıda sanayisinde kullanım potansiyeline sahiptir. Zeytin dallarının ise yakıt peleti olarak değerlendirilmesiyle enerji sektörüne katkı sağlayabileceği düşünülmektedir.</w:t>
      </w:r>
    </w:p>
    <w:p w:rsidR="005A5157" w:rsidRPr="003426D4" w:rsidRDefault="005A5157" w:rsidP="00011396">
      <w:pPr>
        <w:adjustRightInd w:val="0"/>
        <w:ind w:left="1276"/>
        <w:jc w:val="both"/>
        <w:rPr>
          <w:rFonts w:eastAsia="Calibri"/>
          <w:color w:val="000000"/>
        </w:rPr>
      </w:pPr>
    </w:p>
    <w:p w:rsidR="005A5157" w:rsidRDefault="005A5157" w:rsidP="00011396">
      <w:pPr>
        <w:adjustRightInd w:val="0"/>
        <w:ind w:left="1276"/>
        <w:jc w:val="both"/>
        <w:rPr>
          <w:rFonts w:eastAsia="Calibri"/>
          <w:color w:val="000000"/>
        </w:rPr>
      </w:pPr>
      <w:r>
        <w:rPr>
          <w:rFonts w:eastAsia="Calibri"/>
          <w:color w:val="000000"/>
        </w:rPr>
        <w:t xml:space="preserve">Yapılan </w:t>
      </w:r>
      <w:r w:rsidRPr="003426D4">
        <w:rPr>
          <w:rFonts w:eastAsia="Calibri"/>
          <w:color w:val="000000"/>
        </w:rPr>
        <w:t>araştırma</w:t>
      </w:r>
      <w:r>
        <w:rPr>
          <w:rFonts w:eastAsia="Calibri"/>
          <w:color w:val="000000"/>
        </w:rPr>
        <w:t>ların</w:t>
      </w:r>
      <w:r w:rsidRPr="003426D4">
        <w:rPr>
          <w:rFonts w:eastAsia="Calibri"/>
          <w:color w:val="000000"/>
        </w:rPr>
        <w:t xml:space="preserve"> bulguları ışığında, zeytin budama atıklarının sürdürülebilir tarımın desteklenmesi, kırsal kalkınmaya katkı sağlanması ve çevresel etkilerin azaltılması açısından stratejik bir kaynak olduğu ortaya konulmuştur. Bu bağlamda, geleneksel yakma yönteminin yerini alabilecek yenilikçi ve çevre dostu çözümler tartışılmış, uygulamaya dönük öneriler sunulmuştur.</w:t>
      </w:r>
    </w:p>
    <w:p w:rsidR="005A5157" w:rsidRPr="00A01EA4" w:rsidRDefault="005A5157" w:rsidP="00011396">
      <w:pPr>
        <w:adjustRightInd w:val="0"/>
        <w:ind w:left="1276"/>
        <w:jc w:val="both"/>
        <w:rPr>
          <w:rFonts w:eastAsia="Calibri"/>
          <w:color w:val="000000"/>
        </w:rPr>
      </w:pPr>
    </w:p>
    <w:p w:rsidR="005A5157" w:rsidRPr="00A01EA4" w:rsidRDefault="005A5157" w:rsidP="00011396">
      <w:pPr>
        <w:adjustRightInd w:val="0"/>
        <w:ind w:left="1276"/>
        <w:jc w:val="both"/>
        <w:rPr>
          <w:rFonts w:eastAsia="Calibri"/>
          <w:i/>
          <w:iCs/>
          <w:color w:val="000000"/>
        </w:rPr>
      </w:pPr>
      <w:r w:rsidRPr="65497FC7">
        <w:rPr>
          <w:rFonts w:eastAsia="Calibri"/>
          <w:b/>
          <w:bCs/>
          <w:i/>
          <w:iCs/>
          <w:color w:val="000000"/>
        </w:rPr>
        <w:t>Anahtar Kelimeler:</w:t>
      </w:r>
      <w:r w:rsidRPr="65497FC7">
        <w:rPr>
          <w:rFonts w:eastAsia="Calibri"/>
          <w:i/>
          <w:iCs/>
          <w:color w:val="000000"/>
        </w:rPr>
        <w:t xml:space="preserve"> Z</w:t>
      </w:r>
      <w:r w:rsidRPr="65497FC7">
        <w:rPr>
          <w:rFonts w:eastAsia="Calibri"/>
          <w:i/>
          <w:iCs/>
          <w:color w:val="000000" w:themeColor="text1"/>
        </w:rPr>
        <w:t>eytin atıkları, budama, atık yönetimi.</w:t>
      </w:r>
    </w:p>
    <w:p w:rsidR="005A5157" w:rsidRDefault="005A5157" w:rsidP="00011396">
      <w:pPr>
        <w:ind w:left="1276"/>
      </w:pPr>
    </w:p>
    <w:p w:rsidR="005A5157" w:rsidRDefault="005A5157" w:rsidP="00011396">
      <w:pPr>
        <w:tabs>
          <w:tab w:val="left" w:pos="12489"/>
        </w:tabs>
        <w:ind w:left="1276" w:hanging="850"/>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E44AAA" w:rsidRDefault="00E44AAA"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pPr>
    </w:p>
    <w:p w:rsidR="005A5157" w:rsidRPr="005A5157" w:rsidRDefault="005A5157" w:rsidP="00011396">
      <w:pPr>
        <w:widowControl/>
        <w:adjustRightInd w:val="0"/>
        <w:spacing w:line="259" w:lineRule="auto"/>
        <w:ind w:left="1276"/>
        <w:jc w:val="center"/>
        <w:rPr>
          <w:rFonts w:eastAsia="Calibri"/>
          <w:b/>
          <w:bCs/>
          <w:color w:val="000000"/>
          <w:sz w:val="28"/>
          <w:szCs w:val="28"/>
        </w:rPr>
      </w:pPr>
      <w:r w:rsidRPr="005A5157">
        <w:rPr>
          <w:rFonts w:eastAsia="Calibri"/>
          <w:b/>
          <w:bCs/>
          <w:color w:val="000000"/>
          <w:sz w:val="28"/>
          <w:szCs w:val="28"/>
        </w:rPr>
        <w:t>KIYISAL SULARDA MİKROPLASTİK KİRLİLİĞİNİN TAŞINIMI</w:t>
      </w:r>
    </w:p>
    <w:p w:rsidR="005A5157" w:rsidRPr="005A5157" w:rsidRDefault="005A5157" w:rsidP="00011396">
      <w:pPr>
        <w:widowControl/>
        <w:adjustRightInd w:val="0"/>
        <w:spacing w:line="259" w:lineRule="auto"/>
        <w:ind w:left="1276"/>
        <w:rPr>
          <w:rFonts w:eastAsia="Calibri"/>
          <w:color w:val="000000"/>
          <w:sz w:val="28"/>
          <w:szCs w:val="28"/>
        </w:rPr>
      </w:pPr>
    </w:p>
    <w:p w:rsidR="005A5157" w:rsidRPr="005A5157" w:rsidRDefault="005A5157" w:rsidP="00011396">
      <w:pPr>
        <w:widowControl/>
        <w:adjustRightInd w:val="0"/>
        <w:spacing w:line="259" w:lineRule="auto"/>
        <w:ind w:left="1276"/>
        <w:jc w:val="center"/>
        <w:rPr>
          <w:rFonts w:eastAsia="Calibri"/>
          <w:b/>
          <w:bCs/>
          <w:color w:val="000000"/>
          <w:sz w:val="20"/>
          <w:szCs w:val="20"/>
        </w:rPr>
      </w:pPr>
      <w:r w:rsidRPr="005A5157">
        <w:rPr>
          <w:b/>
          <w:sz w:val="20"/>
          <w:szCs w:val="20"/>
        </w:rPr>
        <w:t>Egemen Ander BALAS</w:t>
      </w:r>
    </w:p>
    <w:p w:rsidR="005A5157" w:rsidRPr="005A5157" w:rsidRDefault="005A5157" w:rsidP="00011396">
      <w:pPr>
        <w:widowControl/>
        <w:adjustRightInd w:val="0"/>
        <w:spacing w:line="259" w:lineRule="auto"/>
        <w:ind w:left="1276"/>
        <w:jc w:val="center"/>
        <w:rPr>
          <w:rFonts w:eastAsia="Calibri"/>
          <w:color w:val="000000"/>
          <w:sz w:val="20"/>
          <w:szCs w:val="20"/>
        </w:rPr>
      </w:pPr>
    </w:p>
    <w:p w:rsidR="005A5157" w:rsidRPr="005A5157" w:rsidRDefault="005A5157" w:rsidP="00011396">
      <w:pPr>
        <w:widowControl/>
        <w:adjustRightInd w:val="0"/>
        <w:spacing w:line="259" w:lineRule="auto"/>
        <w:ind w:left="1276"/>
        <w:jc w:val="center"/>
        <w:rPr>
          <w:rFonts w:eastAsia="Calibri"/>
          <w:color w:val="000000"/>
          <w:sz w:val="20"/>
          <w:szCs w:val="20"/>
        </w:rPr>
      </w:pPr>
      <w:r w:rsidRPr="005A5157">
        <w:rPr>
          <w:rFonts w:eastAsia="Calibri"/>
          <w:color w:val="000000"/>
          <w:sz w:val="20"/>
          <w:szCs w:val="20"/>
        </w:rPr>
        <w:t>Başkent Üniversitesi, İnşaat Mühendisliği Bölümü, Bağlıca Kampüsü , 06790, Etimesgut, Ankara</w:t>
      </w:r>
    </w:p>
    <w:p w:rsidR="005A5157" w:rsidRPr="005A5157" w:rsidRDefault="005A5157" w:rsidP="00011396">
      <w:pPr>
        <w:widowControl/>
        <w:adjustRightInd w:val="0"/>
        <w:spacing w:line="259" w:lineRule="auto"/>
        <w:ind w:left="1276"/>
        <w:jc w:val="center"/>
        <w:rPr>
          <w:rFonts w:eastAsia="Calibri"/>
          <w:color w:val="000000"/>
          <w:sz w:val="20"/>
          <w:szCs w:val="20"/>
        </w:rPr>
      </w:pPr>
    </w:p>
    <w:p w:rsidR="005A5157" w:rsidRPr="005A5157" w:rsidRDefault="005A5157" w:rsidP="00011396">
      <w:pPr>
        <w:widowControl/>
        <w:adjustRightInd w:val="0"/>
        <w:spacing w:line="259" w:lineRule="auto"/>
        <w:ind w:left="1276"/>
        <w:jc w:val="center"/>
        <w:rPr>
          <w:rFonts w:eastAsia="Calibri"/>
          <w:color w:val="000000"/>
          <w:sz w:val="20"/>
          <w:szCs w:val="20"/>
        </w:rPr>
      </w:pPr>
    </w:p>
    <w:p w:rsidR="005A5157" w:rsidRPr="005A5157" w:rsidRDefault="005A5157" w:rsidP="00011396">
      <w:pPr>
        <w:widowControl/>
        <w:adjustRightInd w:val="0"/>
        <w:spacing w:line="259" w:lineRule="auto"/>
        <w:ind w:left="1276"/>
        <w:jc w:val="center"/>
        <w:rPr>
          <w:rFonts w:eastAsia="Calibri"/>
          <w:color w:val="000000"/>
          <w:sz w:val="20"/>
          <w:szCs w:val="20"/>
        </w:rPr>
      </w:pPr>
    </w:p>
    <w:p w:rsidR="005A5157" w:rsidRPr="005A5157" w:rsidRDefault="005A5157" w:rsidP="00011396">
      <w:pPr>
        <w:widowControl/>
        <w:adjustRightInd w:val="0"/>
        <w:spacing w:line="259" w:lineRule="auto"/>
        <w:ind w:left="1276"/>
        <w:rPr>
          <w:rFonts w:eastAsia="Calibri"/>
          <w:color w:val="000000"/>
          <w:sz w:val="20"/>
          <w:szCs w:val="20"/>
        </w:rPr>
      </w:pPr>
      <w:r w:rsidRPr="005A5157">
        <w:rPr>
          <w:rFonts w:eastAsia="Calibri"/>
          <w:b/>
          <w:bCs/>
          <w:color w:val="000000"/>
        </w:rPr>
        <w:t xml:space="preserve">Özet </w:t>
      </w:r>
    </w:p>
    <w:p w:rsidR="005A5157" w:rsidRPr="005A5157" w:rsidRDefault="005A5157" w:rsidP="00011396">
      <w:pPr>
        <w:widowControl/>
        <w:adjustRightInd w:val="0"/>
        <w:spacing w:line="259" w:lineRule="auto"/>
        <w:ind w:left="1276"/>
        <w:rPr>
          <w:rFonts w:eastAsia="Calibri"/>
          <w:color w:val="000000"/>
          <w:sz w:val="20"/>
          <w:szCs w:val="20"/>
        </w:rPr>
      </w:pPr>
    </w:p>
    <w:p w:rsidR="005A5157" w:rsidRPr="005A5157" w:rsidRDefault="005A5157" w:rsidP="00011396">
      <w:pPr>
        <w:widowControl/>
        <w:adjustRightInd w:val="0"/>
        <w:spacing w:line="259" w:lineRule="auto"/>
        <w:ind w:left="1276"/>
        <w:jc w:val="both"/>
        <w:rPr>
          <w:rFonts w:eastAsia="Calibri"/>
          <w:color w:val="000000"/>
        </w:rPr>
      </w:pPr>
      <w:r w:rsidRPr="005A5157">
        <w:rPr>
          <w:rFonts w:eastAsia="Calibri"/>
          <w:color w:val="000000"/>
        </w:rPr>
        <w:t>Bu çalışmada, kıyısal sularda artmakta olan mikroplastik kirliliğinin önemine vurgu yapılarak, Türkiye'nin doğu Akdeniz kıyısında yer alan Mersin Körfezi'ndeki mikroplastik taşınımı sayısal olarak modellenmiştir. Mersin ilinde, yoğun nüfus ve turizm, liman, denizcilik ve balıkçılık sektörlerindeki faaliyetler ve tarımsal üretimler mikroplastik kirliliğinin başlıca nedenleridir. Mersin Körfezi, nehirler ve atıksu arıtma tesisleri aracılığıyla karasal kaynaklardan taşınan yoğun bir mikroplastik kirliliği yüküne maruzdur. Mikroplastiklerin taşınım ve dağılımlarının doğru şekilde tahmin edilebilmesi için Körfezin hidrodinamiğinin ayrıntılı olarak anlaşılması gereklidir. Körfezin rüzgar, dalga ve yoğunluk değişimi etkenli kıyısal akıntıları ve türbülanslı çevrintileri, üç boyutlu hidrodinamik taşınım ve su kalitesi modeli HYDROTAM-3D ile benzeştirilmiştir. Körfezin rüzgar ve dalga ikliminin belirlenmesinde, Avrupa Orta Vadeli Hava Tahminleri Merkezi (ECMWF) Operasyonel Arşivinin 2000-2021 yılları aralığını kapsayan 22 senelik döneme ait, altışar saatlik kesintisiz zaman serisi halinde, rüzgar ve dalga tahminleri kullanılmıştır. Mersin Meteoroloji İstasyonu'nunda ölçümlenen 1971-2020 yılları arası 50 seneyi kapsayan saatlik rüzgar hızları ve yönlerinin ölçümleri de kesintisiz zaman serisi halinde incelenmiş ve rüzgar iklimi çalışmalarına dahil edilmiştir. Uzun dönem (log-normal) ve ekstrem değer (Gumbel) istatistik çalışmaları yürütülerek rüzgar ve dalga iklimi belirlenmiştir.  Bu iklimlere göre yıllık ve mevsimlik kıyısal akıntı iklimi incelenerek türbülanslı çevrinti düzenleri ve Deliçay nehrinden Mersin Körfezi’ne boşalan mikroplastiklerin taşınım ve yayılımları modellenmiştir. Körfezde daha önce yapılan ölçümlere dayalı olarak mikroplastik türleri ve yükleme oranları belirlenmiştir. Uygulanan modelleme çalışmaları; rüzgar hızı ve yönü, kıyısal akıntılar, deniz ve nehir suyu tuzluluk ve sıcaklık değişimleri, nehir debileri, mikroplastik yoğunluğu gibi faktörlerin etkilerini değerlendiren farklı senaryoları kapsamaktadır. Adveksiyon-difüzyon yöntemine dayalı olarak gerçekleştirilen modelleme senaryoları, özellikle körfezin batı kıyı sularında nehir girdisine bağlı olarak belirgin bir mikroplastik birikim eğilimi olduğunu ortaya koymuştur. Elde edilen bulgular, kıyı bölgelerinde mikroplastik hareketinin dinamiklerini etkili bir şekilde anlamak ve öngörmek için kapsamlı sayısal modellemelerin gerekliliğini vurgulamaktadır. Bu çalışma, Mersin Körfezi'ndeki hidrodinamik taşınımları ve mikroplastik kirliliğini detaylı olarak incelemekte ve kıyısal ekosistemlerde mikroplastik kirliliğini azaltmaya yönelik çevresel yönetim ve politika geliştirme süreçlerine önemli katkılar sunmaktadır.</w:t>
      </w:r>
    </w:p>
    <w:p w:rsidR="005A5157" w:rsidRPr="005A5157" w:rsidRDefault="005A5157" w:rsidP="00011396">
      <w:pPr>
        <w:widowControl/>
        <w:adjustRightInd w:val="0"/>
        <w:spacing w:line="259" w:lineRule="auto"/>
        <w:ind w:left="1276"/>
        <w:jc w:val="both"/>
        <w:rPr>
          <w:rFonts w:eastAsia="Calibri"/>
          <w:b/>
          <w:color w:val="000000"/>
        </w:rPr>
      </w:pPr>
    </w:p>
    <w:p w:rsidR="005A5157" w:rsidRPr="005A5157" w:rsidRDefault="005A5157" w:rsidP="00011396">
      <w:pPr>
        <w:widowControl/>
        <w:adjustRightInd w:val="0"/>
        <w:spacing w:line="259" w:lineRule="auto"/>
        <w:ind w:left="1276"/>
        <w:jc w:val="both"/>
        <w:rPr>
          <w:rFonts w:eastAsia="Calibri"/>
          <w:b/>
          <w:bCs/>
          <w:i/>
          <w:iCs/>
          <w:color w:val="000000"/>
        </w:rPr>
      </w:pPr>
      <w:r w:rsidRPr="005A5157">
        <w:rPr>
          <w:rFonts w:eastAsia="Calibri"/>
          <w:b/>
          <w:i/>
          <w:iCs/>
          <w:color w:val="000000"/>
        </w:rPr>
        <w:t>Anahtar Kelimeler:</w:t>
      </w:r>
      <w:r w:rsidRPr="005A5157">
        <w:rPr>
          <w:rFonts w:eastAsia="Calibri"/>
          <w:i/>
          <w:iCs/>
          <w:color w:val="000000"/>
        </w:rPr>
        <w:t xml:space="preserve"> HYDROTAM-3D, Mersin Körfezi, Mikroplastik, Modelleme, Rüzgar ve dalga iklimi,  Taşınım</w:t>
      </w:r>
      <w:r w:rsidRPr="005A5157">
        <w:rPr>
          <w:rFonts w:eastAsia="Calibri"/>
          <w:b/>
          <w:bCs/>
          <w:i/>
          <w:iCs/>
          <w:color w:val="000000"/>
        </w:rPr>
        <w:t xml:space="preserve"> </w:t>
      </w:r>
    </w:p>
    <w:p w:rsidR="005A5157" w:rsidRPr="005A5157" w:rsidRDefault="005A5157" w:rsidP="00011396">
      <w:pPr>
        <w:widowControl/>
        <w:adjustRightInd w:val="0"/>
        <w:spacing w:line="259" w:lineRule="auto"/>
        <w:ind w:left="1276"/>
        <w:jc w:val="both"/>
        <w:rPr>
          <w:rFonts w:eastAsia="Calibri"/>
          <w:color w:val="000000"/>
        </w:rPr>
      </w:pPr>
    </w:p>
    <w:p w:rsidR="005A5157" w:rsidRPr="005A5157" w:rsidRDefault="005A5157" w:rsidP="00011396">
      <w:pPr>
        <w:widowControl/>
        <w:adjustRightInd w:val="0"/>
        <w:spacing w:line="259" w:lineRule="auto"/>
        <w:ind w:left="1276"/>
        <w:jc w:val="both"/>
        <w:rPr>
          <w:rFonts w:eastAsia="Calibri"/>
          <w:color w:val="000000"/>
        </w:rPr>
      </w:pPr>
    </w:p>
    <w:p w:rsidR="005A5157" w:rsidRDefault="005A5157" w:rsidP="00011396">
      <w:pPr>
        <w:tabs>
          <w:tab w:val="left" w:pos="12489"/>
        </w:tabs>
        <w:ind w:left="1276"/>
      </w:pPr>
    </w:p>
    <w:p w:rsidR="005A5157" w:rsidRDefault="005A5157" w:rsidP="00011396">
      <w:pPr>
        <w:tabs>
          <w:tab w:val="left" w:pos="12489"/>
        </w:tabs>
        <w:ind w:left="1276"/>
      </w:pPr>
    </w:p>
    <w:p w:rsidR="005A5157" w:rsidRDefault="005A5157" w:rsidP="00011396">
      <w:pPr>
        <w:tabs>
          <w:tab w:val="left" w:pos="12489"/>
        </w:tabs>
        <w:ind w:left="1276" w:hanging="850"/>
      </w:pPr>
    </w:p>
    <w:p w:rsidR="005A5157" w:rsidRDefault="005A5157" w:rsidP="00011396">
      <w:pPr>
        <w:tabs>
          <w:tab w:val="left" w:pos="12489"/>
        </w:tabs>
        <w:ind w:left="1276" w:hanging="850"/>
      </w:pPr>
    </w:p>
    <w:p w:rsidR="005A5157" w:rsidRDefault="005A5157" w:rsidP="00011396">
      <w:pPr>
        <w:tabs>
          <w:tab w:val="left" w:pos="12489"/>
        </w:tabs>
        <w:ind w:left="1276" w:hanging="850"/>
      </w:pPr>
    </w:p>
    <w:p w:rsidR="005A5157" w:rsidRDefault="005A5157" w:rsidP="00011396">
      <w:pPr>
        <w:tabs>
          <w:tab w:val="left" w:pos="12489"/>
        </w:tabs>
        <w:ind w:left="1276" w:hanging="850"/>
      </w:pPr>
    </w:p>
    <w:p w:rsidR="007B6D4F" w:rsidRDefault="007B6D4F" w:rsidP="00011396">
      <w:pPr>
        <w:tabs>
          <w:tab w:val="left" w:pos="12489"/>
        </w:tabs>
        <w:ind w:left="1276" w:hanging="850"/>
      </w:pPr>
    </w:p>
    <w:p w:rsidR="005A5157" w:rsidRDefault="005A5157" w:rsidP="00011396">
      <w:pPr>
        <w:tabs>
          <w:tab w:val="left" w:pos="12489"/>
        </w:tabs>
        <w:ind w:left="1276" w:hanging="850"/>
      </w:pPr>
    </w:p>
    <w:p w:rsidR="005A5157" w:rsidRDefault="005A5157" w:rsidP="00011396">
      <w:pPr>
        <w:tabs>
          <w:tab w:val="left" w:pos="12489"/>
        </w:tabs>
        <w:ind w:left="1276" w:hanging="850"/>
      </w:pPr>
    </w:p>
    <w:p w:rsidR="005A5157" w:rsidRDefault="005A5157" w:rsidP="00011396">
      <w:pPr>
        <w:tabs>
          <w:tab w:val="left" w:pos="12489"/>
        </w:tabs>
        <w:ind w:left="1276" w:hanging="850"/>
      </w:pPr>
    </w:p>
    <w:p w:rsidR="005A5157" w:rsidRDefault="005A5157" w:rsidP="00011396">
      <w:pPr>
        <w:tabs>
          <w:tab w:val="left" w:pos="12489"/>
        </w:tabs>
        <w:ind w:left="1276" w:hanging="850"/>
      </w:pPr>
    </w:p>
    <w:p w:rsidR="005A5157" w:rsidRDefault="005A5157" w:rsidP="00011396">
      <w:pPr>
        <w:tabs>
          <w:tab w:val="left" w:pos="12489"/>
        </w:tabs>
        <w:ind w:left="1276" w:hanging="850"/>
      </w:pPr>
    </w:p>
    <w:p w:rsidR="005A5157" w:rsidRDefault="005A5157" w:rsidP="00011396">
      <w:pPr>
        <w:tabs>
          <w:tab w:val="left" w:pos="12489"/>
        </w:tabs>
        <w:ind w:left="1276" w:hanging="850"/>
      </w:pPr>
    </w:p>
    <w:p w:rsidR="006638D8" w:rsidRDefault="006638D8" w:rsidP="00011396">
      <w:pPr>
        <w:adjustRightInd w:val="0"/>
        <w:ind w:left="1276"/>
        <w:jc w:val="center"/>
        <w:rPr>
          <w:rFonts w:eastAsia="Calibri"/>
          <w:b/>
          <w:bCs/>
          <w:color w:val="000000"/>
          <w:sz w:val="28"/>
          <w:szCs w:val="28"/>
        </w:rPr>
      </w:pPr>
      <w:r w:rsidRPr="00A33879">
        <w:rPr>
          <w:rFonts w:eastAsia="Calibri"/>
          <w:b/>
          <w:bCs/>
          <w:color w:val="000000"/>
          <w:sz w:val="28"/>
          <w:szCs w:val="28"/>
        </w:rPr>
        <w:t xml:space="preserve">MİKROPLASTİK KİRLİLİĞİ </w:t>
      </w:r>
      <w:r>
        <w:rPr>
          <w:rFonts w:eastAsia="Calibri"/>
          <w:b/>
          <w:bCs/>
          <w:color w:val="000000"/>
          <w:sz w:val="28"/>
          <w:szCs w:val="28"/>
        </w:rPr>
        <w:t xml:space="preserve">VE </w:t>
      </w:r>
      <w:r w:rsidRPr="001102A7">
        <w:rPr>
          <w:rFonts w:eastAsia="Calibri"/>
          <w:b/>
          <w:bCs/>
          <w:color w:val="000000"/>
          <w:sz w:val="28"/>
          <w:szCs w:val="28"/>
        </w:rPr>
        <w:t>TARIMDA KULLANILAN PLASTİKLER</w:t>
      </w:r>
      <w:r>
        <w:rPr>
          <w:rFonts w:eastAsia="Calibri"/>
          <w:b/>
          <w:bCs/>
          <w:color w:val="000000"/>
          <w:sz w:val="28"/>
          <w:szCs w:val="28"/>
        </w:rPr>
        <w:t>:</w:t>
      </w:r>
      <w:r w:rsidRPr="001102A7">
        <w:rPr>
          <w:rFonts w:eastAsia="Calibri"/>
          <w:b/>
          <w:bCs/>
          <w:color w:val="000000"/>
          <w:sz w:val="28"/>
          <w:szCs w:val="28"/>
        </w:rPr>
        <w:t xml:space="preserve"> </w:t>
      </w:r>
      <w:r w:rsidRPr="00257E33">
        <w:rPr>
          <w:rFonts w:eastAsia="Calibri"/>
          <w:b/>
          <w:bCs/>
          <w:color w:val="000000"/>
          <w:sz w:val="28"/>
          <w:szCs w:val="28"/>
        </w:rPr>
        <w:t>KÜRESEL TRENDLER VE TÜRKİYE PERSPEKTİFİ</w:t>
      </w:r>
    </w:p>
    <w:p w:rsidR="006638D8" w:rsidRPr="00A01EA4" w:rsidRDefault="006638D8" w:rsidP="00011396">
      <w:pPr>
        <w:adjustRightInd w:val="0"/>
        <w:ind w:left="1276"/>
        <w:jc w:val="center"/>
        <w:rPr>
          <w:rFonts w:eastAsia="Calibri"/>
          <w:color w:val="000000"/>
          <w:sz w:val="28"/>
          <w:szCs w:val="28"/>
        </w:rPr>
      </w:pPr>
    </w:p>
    <w:p w:rsidR="006638D8" w:rsidRPr="00A01EA4" w:rsidRDefault="006638D8" w:rsidP="00011396">
      <w:pPr>
        <w:adjustRightInd w:val="0"/>
        <w:ind w:left="1276"/>
        <w:jc w:val="center"/>
        <w:rPr>
          <w:rFonts w:eastAsia="Calibri"/>
          <w:b/>
          <w:bCs/>
          <w:color w:val="000000"/>
          <w:sz w:val="20"/>
          <w:szCs w:val="20"/>
        </w:rPr>
      </w:pPr>
      <w:r>
        <w:rPr>
          <w:b/>
          <w:sz w:val="20"/>
          <w:szCs w:val="20"/>
        </w:rPr>
        <w:t>İrem ESEN</w:t>
      </w:r>
      <w:r w:rsidRPr="00A01EA4">
        <w:rPr>
          <w:b/>
          <w:sz w:val="20"/>
          <w:szCs w:val="20"/>
          <w:vertAlign w:val="superscript"/>
        </w:rPr>
        <w:t xml:space="preserve"> </w:t>
      </w:r>
      <w:r w:rsidRPr="00A01EA4">
        <w:rPr>
          <w:rFonts w:eastAsia="Calibri"/>
          <w:b/>
          <w:bCs/>
          <w:color w:val="000000"/>
          <w:sz w:val="20"/>
          <w:szCs w:val="20"/>
          <w:vertAlign w:val="superscript"/>
        </w:rPr>
        <w:t>1</w:t>
      </w:r>
      <w:r w:rsidRPr="00A01EA4">
        <w:rPr>
          <w:rFonts w:eastAsia="Calibri"/>
          <w:b/>
          <w:bCs/>
          <w:color w:val="000000"/>
          <w:sz w:val="20"/>
          <w:szCs w:val="20"/>
        </w:rPr>
        <w:t xml:space="preserve">, </w:t>
      </w:r>
      <w:r>
        <w:rPr>
          <w:b/>
          <w:sz w:val="20"/>
          <w:szCs w:val="20"/>
        </w:rPr>
        <w:t>F. Olcay TOPAÇ</w:t>
      </w:r>
      <w:r w:rsidRPr="00670E94">
        <w:rPr>
          <w:b/>
          <w:sz w:val="20"/>
          <w:szCs w:val="20"/>
        </w:rPr>
        <w:t xml:space="preserve"> </w:t>
      </w:r>
      <w:r w:rsidRPr="00A01EA4">
        <w:rPr>
          <w:rFonts w:eastAsia="Calibri"/>
          <w:b/>
          <w:bCs/>
          <w:color w:val="000000"/>
          <w:sz w:val="20"/>
          <w:szCs w:val="20"/>
          <w:vertAlign w:val="superscript"/>
        </w:rPr>
        <w:t>2</w:t>
      </w:r>
    </w:p>
    <w:p w:rsidR="006638D8" w:rsidRPr="00A01EA4" w:rsidRDefault="006638D8" w:rsidP="00011396">
      <w:pPr>
        <w:adjustRightInd w:val="0"/>
        <w:ind w:left="1276"/>
        <w:jc w:val="center"/>
        <w:rPr>
          <w:rFonts w:eastAsia="Calibri"/>
          <w:color w:val="000000"/>
          <w:sz w:val="20"/>
          <w:szCs w:val="20"/>
        </w:rPr>
      </w:pPr>
    </w:p>
    <w:p w:rsidR="006638D8" w:rsidRPr="00A01EA4" w:rsidRDefault="006638D8" w:rsidP="00011396">
      <w:pPr>
        <w:adjustRightInd w:val="0"/>
        <w:ind w:left="1276"/>
        <w:jc w:val="center"/>
        <w:rPr>
          <w:rFonts w:eastAsia="Calibri"/>
          <w:color w:val="000000"/>
          <w:sz w:val="20"/>
          <w:szCs w:val="20"/>
        </w:rPr>
      </w:pPr>
      <w:bookmarkStart w:id="6" w:name="_Hlk200800934"/>
      <w:r w:rsidRPr="00A01EA4">
        <w:rPr>
          <w:rFonts w:eastAsia="Calibri"/>
          <w:color w:val="000000"/>
          <w:sz w:val="20"/>
          <w:szCs w:val="20"/>
          <w:vertAlign w:val="superscript"/>
        </w:rPr>
        <w:t>1</w:t>
      </w:r>
      <w:r>
        <w:rPr>
          <w:rFonts w:eastAsia="Calibri"/>
          <w:color w:val="000000"/>
          <w:sz w:val="20"/>
          <w:szCs w:val="20"/>
        </w:rPr>
        <w:t>Uludağ</w:t>
      </w:r>
      <w:r w:rsidRPr="00A01EA4">
        <w:rPr>
          <w:rFonts w:eastAsia="Calibri"/>
          <w:color w:val="000000"/>
          <w:sz w:val="20"/>
          <w:szCs w:val="20"/>
        </w:rPr>
        <w:t xml:space="preserve"> Üniversitesi</w:t>
      </w:r>
      <w:r>
        <w:rPr>
          <w:rFonts w:eastAsia="Calibri"/>
          <w:color w:val="000000"/>
          <w:sz w:val="20"/>
          <w:szCs w:val="20"/>
        </w:rPr>
        <w:t xml:space="preserve">, Fen Bilimleri Enstitüsü, </w:t>
      </w:r>
      <w:r w:rsidRPr="00A01EA4">
        <w:rPr>
          <w:rFonts w:eastAsia="Calibri"/>
          <w:color w:val="000000"/>
          <w:sz w:val="20"/>
          <w:szCs w:val="20"/>
        </w:rPr>
        <w:t xml:space="preserve">Çevre Mühendisliği </w:t>
      </w:r>
      <w:bookmarkEnd w:id="6"/>
      <w:r>
        <w:rPr>
          <w:rFonts w:eastAsia="Calibri"/>
          <w:color w:val="000000"/>
          <w:sz w:val="20"/>
          <w:szCs w:val="20"/>
        </w:rPr>
        <w:t>Anabilim Dalı</w:t>
      </w:r>
      <w:r w:rsidRPr="00A01EA4">
        <w:rPr>
          <w:rFonts w:eastAsia="Calibri"/>
          <w:color w:val="000000"/>
          <w:sz w:val="20"/>
          <w:szCs w:val="20"/>
        </w:rPr>
        <w:t xml:space="preserve">, </w:t>
      </w:r>
      <w:r>
        <w:rPr>
          <w:rFonts w:eastAsia="Calibri"/>
          <w:color w:val="000000"/>
          <w:sz w:val="20"/>
          <w:szCs w:val="20"/>
        </w:rPr>
        <w:t>Nilüfer, Bursa</w:t>
      </w:r>
      <w:r w:rsidRPr="00A01EA4">
        <w:rPr>
          <w:rFonts w:eastAsia="Calibri"/>
          <w:color w:val="000000"/>
          <w:sz w:val="20"/>
          <w:szCs w:val="20"/>
        </w:rPr>
        <w:t xml:space="preserve">, </w:t>
      </w:r>
    </w:p>
    <w:p w:rsidR="006638D8" w:rsidRPr="00A01EA4" w:rsidRDefault="006638D8" w:rsidP="00011396">
      <w:pPr>
        <w:adjustRightInd w:val="0"/>
        <w:ind w:left="1276"/>
        <w:jc w:val="center"/>
        <w:rPr>
          <w:rFonts w:eastAsia="Calibri"/>
          <w:color w:val="000000"/>
          <w:sz w:val="20"/>
          <w:szCs w:val="20"/>
        </w:rPr>
      </w:pPr>
      <w:r w:rsidRPr="00A01EA4">
        <w:rPr>
          <w:rFonts w:eastAsia="Calibri"/>
          <w:color w:val="000000"/>
          <w:sz w:val="20"/>
          <w:szCs w:val="20"/>
          <w:vertAlign w:val="superscript"/>
        </w:rPr>
        <w:t>2</w:t>
      </w:r>
      <w:r>
        <w:rPr>
          <w:rFonts w:eastAsia="Calibri"/>
          <w:color w:val="000000"/>
          <w:sz w:val="20"/>
          <w:szCs w:val="20"/>
        </w:rPr>
        <w:t>Uludağ</w:t>
      </w:r>
      <w:r w:rsidRPr="00A01EA4">
        <w:rPr>
          <w:rFonts w:eastAsia="Calibri"/>
          <w:color w:val="000000"/>
          <w:sz w:val="20"/>
          <w:szCs w:val="20"/>
        </w:rPr>
        <w:t xml:space="preserve"> Üniversitesi Çevre Mühendisliği Bölümü, </w:t>
      </w:r>
      <w:r>
        <w:rPr>
          <w:rFonts w:eastAsia="Calibri"/>
          <w:color w:val="000000"/>
          <w:sz w:val="20"/>
          <w:szCs w:val="20"/>
        </w:rPr>
        <w:t>Nilüfer, Bursa</w:t>
      </w:r>
    </w:p>
    <w:p w:rsidR="006638D8" w:rsidRPr="00A01EA4" w:rsidRDefault="006638D8" w:rsidP="00011396">
      <w:pPr>
        <w:adjustRightInd w:val="0"/>
        <w:ind w:left="1276"/>
        <w:jc w:val="center"/>
        <w:rPr>
          <w:rFonts w:eastAsia="Calibri"/>
          <w:color w:val="000000"/>
          <w:sz w:val="20"/>
          <w:szCs w:val="20"/>
        </w:rPr>
      </w:pPr>
    </w:p>
    <w:p w:rsidR="006638D8" w:rsidRPr="00A01EA4" w:rsidRDefault="006638D8" w:rsidP="00011396">
      <w:pPr>
        <w:adjustRightInd w:val="0"/>
        <w:ind w:left="1276"/>
        <w:jc w:val="center"/>
        <w:rPr>
          <w:rFonts w:eastAsia="Calibri"/>
          <w:color w:val="000000"/>
          <w:sz w:val="20"/>
          <w:szCs w:val="20"/>
        </w:rPr>
      </w:pPr>
    </w:p>
    <w:p w:rsidR="006638D8" w:rsidRPr="00A01EA4" w:rsidRDefault="006638D8" w:rsidP="00011396">
      <w:pPr>
        <w:adjustRightInd w:val="0"/>
        <w:ind w:left="1276"/>
        <w:rPr>
          <w:rFonts w:eastAsia="Calibri"/>
          <w:color w:val="000000"/>
          <w:sz w:val="20"/>
          <w:szCs w:val="20"/>
        </w:rPr>
      </w:pPr>
      <w:r w:rsidRPr="00A01EA4">
        <w:rPr>
          <w:rFonts w:eastAsia="Calibri"/>
          <w:b/>
          <w:bCs/>
          <w:color w:val="000000"/>
        </w:rPr>
        <w:t xml:space="preserve">Özet </w:t>
      </w:r>
    </w:p>
    <w:p w:rsidR="006638D8" w:rsidRPr="00A01EA4" w:rsidRDefault="006638D8" w:rsidP="00011396">
      <w:pPr>
        <w:adjustRightInd w:val="0"/>
        <w:ind w:left="1276"/>
        <w:rPr>
          <w:rFonts w:eastAsia="Calibri"/>
          <w:color w:val="000000"/>
          <w:sz w:val="20"/>
          <w:szCs w:val="20"/>
        </w:rPr>
      </w:pPr>
    </w:p>
    <w:p w:rsidR="006638D8" w:rsidRPr="009D701C" w:rsidRDefault="006638D8" w:rsidP="00011396">
      <w:pPr>
        <w:adjustRightInd w:val="0"/>
        <w:ind w:left="1276"/>
        <w:jc w:val="both"/>
        <w:rPr>
          <w:rFonts w:eastAsia="Calibri"/>
          <w:color w:val="000000"/>
        </w:rPr>
      </w:pPr>
      <w:r w:rsidRPr="009D701C">
        <w:rPr>
          <w:rFonts w:eastAsia="Calibri"/>
          <w:color w:val="000000"/>
        </w:rPr>
        <w:t>Toprak ekosistemlerinde mikroplastik kirliliği, denizel sistemlere kıyasla daha az araştırılmış olmakla birlikte, küresel ölçekte giderek artan çevresel bir tehdit olarak değerlendirilmektedir. Bu kirleticiler, başta tarımsal faaliyetlerde kullanılan plastik materyaller</w:t>
      </w:r>
      <w:r>
        <w:rPr>
          <w:rFonts w:eastAsia="Calibri"/>
          <w:color w:val="000000"/>
        </w:rPr>
        <w:t xml:space="preserve"> </w:t>
      </w:r>
      <w:r w:rsidRPr="009D701C">
        <w:rPr>
          <w:rFonts w:eastAsia="Calibri"/>
          <w:color w:val="000000"/>
        </w:rPr>
        <w:t>(agroplastikler) olmak üzere çeşitli kaynaklardan toprak ortamına taşınmakta ve uzun süre parçalanmadan kalabilmektedir. Gübre ambalajları, sera örtüleri, damla sulama sistemleri ve özellikle mulch filmleri gibi uygulamalar, kullanım süreçleri ve çevresel koşullara bağlı olarak mikro ve nanoplastik parçacıkların toprakta birikimine neden olmaktadır. Bu parçacıklar, toprak yapısında fiziksel bozulmalara yol açmakta, mikrobiyal çeşitliliği azaltmakta ve ekosistem hizmetlerini tehdit etmektedir. Bu çalışma, tarımsal kaynaklı mikroplastik kirliliğine yönelik güncel literatürü ve uluslararası politika belgelerini inceleyerek, toprak sistemlerinde ortaya çıkan çevresel etkileri küresel ve ulusal düzeyde değerlendirmeyi amaçlamaktadır.</w:t>
      </w:r>
    </w:p>
    <w:p w:rsidR="006638D8" w:rsidRPr="009D701C" w:rsidRDefault="006638D8" w:rsidP="00011396">
      <w:pPr>
        <w:adjustRightInd w:val="0"/>
        <w:ind w:left="1276"/>
        <w:jc w:val="both"/>
        <w:rPr>
          <w:rFonts w:eastAsia="Calibri"/>
          <w:color w:val="000000"/>
        </w:rPr>
      </w:pPr>
    </w:p>
    <w:p w:rsidR="006638D8" w:rsidRPr="009D701C" w:rsidRDefault="006638D8" w:rsidP="00011396">
      <w:pPr>
        <w:adjustRightInd w:val="0"/>
        <w:ind w:left="1276"/>
        <w:jc w:val="both"/>
        <w:rPr>
          <w:rFonts w:eastAsia="Calibri"/>
          <w:color w:val="000000"/>
        </w:rPr>
      </w:pPr>
      <w:r w:rsidRPr="009D701C">
        <w:rPr>
          <w:rFonts w:eastAsia="Calibri"/>
          <w:color w:val="000000"/>
        </w:rPr>
        <w:t>UNEP’in 2021 ve 2022 yıllarına ait raporları, FAO’nun “Plastikler ve Tarım” temalı teknik belgeleri ve Avrupa Yeşil Mutabakatı gibi politika metinleri, tarımsal plastik kullanımının toprak sağlığı üzerindeki uzun vadeli etkilerine dikkat çekmekte ve biyobozunur alternatiflerin teşvik edilmesini önermektedir. Mevcut çalışmalar, mikroplastiklerin yalnızca fiziksel kirletici olarak değil, aynı zamanda pestisit ve ağır metaller gibi toksik maddeleri taşıyan potansiyel vektörler olarak da işlev gördüğünü ortaya koymaktadır. Bu bağlamda, polietilen esaslı mulch filmleri, mikroplastik oluşumuna en sık neden olan tarımsal plastik türlerinden biri olarak literatürde öne çıkmaktadır. Biyobozunur polimerlerin kullanımına yönelik ilgi artsa da bu malzemelerin toprak ekosistemleri üzerindeki uzun erimli etkilerine ilişkin bilimsel kanıtlar halen sınırlıdır.</w:t>
      </w:r>
    </w:p>
    <w:p w:rsidR="006638D8" w:rsidRPr="009D701C" w:rsidRDefault="006638D8" w:rsidP="00011396">
      <w:pPr>
        <w:adjustRightInd w:val="0"/>
        <w:ind w:left="1276"/>
        <w:jc w:val="both"/>
        <w:rPr>
          <w:rFonts w:eastAsia="Calibri"/>
          <w:color w:val="000000"/>
        </w:rPr>
      </w:pPr>
    </w:p>
    <w:p w:rsidR="006638D8" w:rsidRDefault="006638D8" w:rsidP="00011396">
      <w:pPr>
        <w:adjustRightInd w:val="0"/>
        <w:ind w:left="1276"/>
        <w:jc w:val="both"/>
        <w:rPr>
          <w:rFonts w:eastAsia="Calibri"/>
          <w:color w:val="000000"/>
        </w:rPr>
      </w:pPr>
      <w:r w:rsidRPr="009D701C">
        <w:rPr>
          <w:rFonts w:eastAsia="Calibri"/>
          <w:color w:val="000000"/>
        </w:rPr>
        <w:t>Türkiye özelinde ise, tarımsal plastik kullanımının yaygınlığına rağmen, mikroplastik kirliliğine yönelik sistematik çalışmalar sınırlı düzeydedir. Geri dönüşüm oranlarının düşüklüğü, polietilen bazlı ürünlerin baskınlığı ve biyobozunur malzemelere yönelik düzenlemelerin yetersizliği, çevresel risklerin artmasına neden olmaktadır. Bu kapsamda, toprak sistemlerinde mikroplastik kirliliğinin çok boyutlu etkilerinin derinlemesine incelenmesi ve tarımsal plastiklerin kullanımına ilişkin sürdürülebilir, çevre temelli stratejilerin geliştirilmesi gerekliliği öne çıkmaktadır. Bu çalışma, tarımsal kökenli mikroplastiklerin neden olduğu çevresel sorunlara dair bütüncül bir değerlendirme sunarak, bilimsel bilgi birikiminin politika yapım süreçlerine entegrasyonuna katkı sağlamayı hedeflemektedir.</w:t>
      </w:r>
    </w:p>
    <w:p w:rsidR="006638D8" w:rsidRPr="00A01EA4" w:rsidRDefault="006638D8" w:rsidP="00011396">
      <w:pPr>
        <w:adjustRightInd w:val="0"/>
        <w:ind w:left="1276"/>
        <w:jc w:val="both"/>
        <w:rPr>
          <w:rFonts w:eastAsia="Calibri"/>
          <w:b/>
          <w:color w:val="000000"/>
        </w:rPr>
      </w:pPr>
    </w:p>
    <w:p w:rsidR="006638D8" w:rsidRPr="00184720" w:rsidRDefault="006638D8" w:rsidP="00011396">
      <w:pPr>
        <w:adjustRightInd w:val="0"/>
        <w:ind w:left="1276"/>
        <w:jc w:val="both"/>
        <w:rPr>
          <w:rFonts w:eastAsia="Calibri"/>
          <w:i/>
          <w:iCs/>
          <w:color w:val="000000"/>
        </w:rPr>
      </w:pPr>
      <w:r w:rsidRPr="00A01EA4">
        <w:rPr>
          <w:rFonts w:eastAsia="Calibri"/>
          <w:b/>
          <w:i/>
          <w:iCs/>
          <w:color w:val="000000"/>
        </w:rPr>
        <w:t>Anahtar Kelimeler:</w:t>
      </w:r>
      <w:r w:rsidRPr="00A01EA4">
        <w:rPr>
          <w:rFonts w:eastAsia="Calibri"/>
          <w:i/>
          <w:iCs/>
          <w:color w:val="000000"/>
        </w:rPr>
        <w:t xml:space="preserve"> </w:t>
      </w:r>
      <w:r w:rsidR="00826048">
        <w:rPr>
          <w:rFonts w:eastAsia="Calibri"/>
          <w:i/>
          <w:iCs/>
          <w:color w:val="000000"/>
        </w:rPr>
        <w:t>A</w:t>
      </w:r>
      <w:r w:rsidRPr="009D701C">
        <w:rPr>
          <w:rFonts w:eastAsia="Calibri"/>
          <w:i/>
          <w:iCs/>
          <w:color w:val="000000"/>
        </w:rPr>
        <w:t>groplastikler, mikroplastikler,</w:t>
      </w:r>
      <w:r>
        <w:rPr>
          <w:rFonts w:eastAsia="Calibri"/>
          <w:i/>
          <w:iCs/>
          <w:color w:val="000000"/>
        </w:rPr>
        <w:t xml:space="preserve"> mulch film,</w:t>
      </w:r>
      <w:r w:rsidRPr="009D701C">
        <w:rPr>
          <w:rFonts w:eastAsia="Calibri"/>
          <w:i/>
          <w:iCs/>
          <w:color w:val="000000"/>
        </w:rPr>
        <w:t xml:space="preserve"> sürdürülebilir tarım, tarımda plastik kullanımı, toprak kirliliği</w:t>
      </w:r>
      <w:r>
        <w:rPr>
          <w:rFonts w:eastAsia="Calibri"/>
          <w:i/>
          <w:iCs/>
          <w:color w:val="000000"/>
        </w:rPr>
        <w:t>.</w:t>
      </w:r>
    </w:p>
    <w:p w:rsidR="005A5157" w:rsidRDefault="005A5157" w:rsidP="00011396">
      <w:pPr>
        <w:tabs>
          <w:tab w:val="left" w:pos="12489"/>
        </w:tabs>
        <w:ind w:left="1276" w:firstLine="850"/>
      </w:pPr>
    </w:p>
    <w:p w:rsidR="005A5157" w:rsidRDefault="005A5157" w:rsidP="00011396">
      <w:pPr>
        <w:tabs>
          <w:tab w:val="left" w:pos="12489"/>
        </w:tabs>
        <w:ind w:left="1276" w:hanging="850"/>
      </w:pPr>
    </w:p>
    <w:p w:rsidR="005A5157" w:rsidRDefault="005A5157" w:rsidP="00011396">
      <w:pPr>
        <w:tabs>
          <w:tab w:val="left" w:pos="12489"/>
        </w:tabs>
        <w:ind w:left="1276" w:hanging="850"/>
      </w:pPr>
    </w:p>
    <w:p w:rsidR="006638D8" w:rsidRDefault="006638D8" w:rsidP="00011396">
      <w:pPr>
        <w:tabs>
          <w:tab w:val="left" w:pos="12489"/>
        </w:tabs>
        <w:ind w:left="1276" w:hanging="850"/>
      </w:pPr>
    </w:p>
    <w:p w:rsidR="006638D8" w:rsidRDefault="006638D8" w:rsidP="00011396">
      <w:pPr>
        <w:tabs>
          <w:tab w:val="left" w:pos="12489"/>
        </w:tabs>
        <w:ind w:left="1276" w:hanging="850"/>
      </w:pPr>
    </w:p>
    <w:p w:rsidR="006638D8" w:rsidRDefault="006638D8" w:rsidP="00011396">
      <w:pPr>
        <w:tabs>
          <w:tab w:val="left" w:pos="12489"/>
        </w:tabs>
        <w:ind w:left="1276" w:hanging="850"/>
      </w:pPr>
    </w:p>
    <w:p w:rsidR="007B1507" w:rsidRDefault="007B1507" w:rsidP="00011396">
      <w:pPr>
        <w:tabs>
          <w:tab w:val="left" w:pos="12489"/>
        </w:tabs>
        <w:ind w:left="1276" w:hanging="850"/>
      </w:pPr>
    </w:p>
    <w:p w:rsidR="007B1507" w:rsidRDefault="007B1507" w:rsidP="00011396">
      <w:pPr>
        <w:tabs>
          <w:tab w:val="left" w:pos="12489"/>
        </w:tabs>
        <w:ind w:left="1276" w:hanging="850"/>
      </w:pPr>
    </w:p>
    <w:p w:rsidR="007B1507" w:rsidRDefault="007B1507" w:rsidP="00011396">
      <w:pPr>
        <w:tabs>
          <w:tab w:val="left" w:pos="12489"/>
        </w:tabs>
        <w:ind w:left="1276" w:hanging="850"/>
      </w:pPr>
    </w:p>
    <w:p w:rsidR="007B6D4F" w:rsidRDefault="007B6D4F" w:rsidP="00011396">
      <w:pPr>
        <w:tabs>
          <w:tab w:val="left" w:pos="12489"/>
        </w:tabs>
        <w:ind w:left="1276" w:hanging="850"/>
      </w:pPr>
    </w:p>
    <w:p w:rsidR="007B6D4F" w:rsidRDefault="007B6D4F" w:rsidP="00011396">
      <w:pPr>
        <w:tabs>
          <w:tab w:val="left" w:pos="12489"/>
        </w:tabs>
        <w:ind w:left="1276" w:hanging="850"/>
      </w:pPr>
    </w:p>
    <w:p w:rsidR="007B1507" w:rsidRDefault="007B1507" w:rsidP="00011396">
      <w:pPr>
        <w:tabs>
          <w:tab w:val="left" w:pos="12489"/>
        </w:tabs>
        <w:ind w:left="1276" w:hanging="850"/>
      </w:pPr>
    </w:p>
    <w:p w:rsidR="007B1507" w:rsidRDefault="007B1507" w:rsidP="00011396">
      <w:pPr>
        <w:tabs>
          <w:tab w:val="left" w:pos="12489"/>
        </w:tabs>
        <w:ind w:left="1276" w:hanging="850"/>
      </w:pPr>
    </w:p>
    <w:p w:rsidR="007B1507" w:rsidRDefault="007B1507" w:rsidP="00011396">
      <w:pPr>
        <w:tabs>
          <w:tab w:val="left" w:pos="12489"/>
        </w:tabs>
        <w:ind w:left="1276" w:hanging="850"/>
      </w:pPr>
    </w:p>
    <w:p w:rsidR="008626AB" w:rsidRDefault="008626AB" w:rsidP="00011396">
      <w:pPr>
        <w:tabs>
          <w:tab w:val="left" w:pos="12489"/>
        </w:tabs>
        <w:ind w:left="1276" w:hanging="850"/>
      </w:pPr>
    </w:p>
    <w:p w:rsidR="006638D8" w:rsidRDefault="006638D8" w:rsidP="00011396">
      <w:pPr>
        <w:tabs>
          <w:tab w:val="left" w:pos="12489"/>
        </w:tabs>
        <w:ind w:left="2126" w:hanging="850"/>
      </w:pPr>
    </w:p>
    <w:p w:rsidR="006638D8" w:rsidRDefault="006638D8" w:rsidP="00011396">
      <w:pPr>
        <w:tabs>
          <w:tab w:val="left" w:pos="12489"/>
        </w:tabs>
        <w:ind w:left="1276" w:hanging="850"/>
      </w:pPr>
    </w:p>
    <w:p w:rsidR="007B1507" w:rsidRPr="007B1507" w:rsidRDefault="007B6D4F" w:rsidP="008626AB">
      <w:pPr>
        <w:tabs>
          <w:tab w:val="left" w:pos="12489"/>
        </w:tabs>
        <w:ind w:left="2126" w:hanging="850"/>
        <w:jc w:val="center"/>
        <w:rPr>
          <w:b/>
          <w:bCs/>
        </w:rPr>
      </w:pPr>
      <w:bookmarkStart w:id="7" w:name="_Hlk207097034"/>
      <w:r w:rsidRPr="007B1507">
        <w:rPr>
          <w:b/>
          <w:bCs/>
        </w:rPr>
        <w:t>ATIK YÖNETİMİNDE YENİLİKÇİ VE SÜRDÜRÜLEBİLİR YAKLAŞIMLAR: DÖNGÜSEL EKONOMİ VE ENDÜSTRİYEL SİMBİYOZ</w:t>
      </w:r>
      <w:bookmarkEnd w:id="7"/>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rPr>
          <w:b/>
          <w:bCs/>
        </w:rPr>
      </w:pPr>
      <w:r w:rsidRPr="007B1507">
        <w:rPr>
          <w:b/>
        </w:rPr>
        <w:t>Deniz DÖLGEN</w:t>
      </w:r>
      <w:r w:rsidRPr="007B1507">
        <w:rPr>
          <w:b/>
          <w:vertAlign w:val="superscript"/>
        </w:rPr>
        <w:t xml:space="preserve"> </w:t>
      </w:r>
      <w:r w:rsidRPr="007B1507">
        <w:rPr>
          <w:b/>
          <w:bCs/>
          <w:vertAlign w:val="superscript"/>
        </w:rPr>
        <w:t>1</w:t>
      </w:r>
      <w:r w:rsidRPr="007B1507">
        <w:rPr>
          <w:b/>
          <w:bCs/>
        </w:rPr>
        <w:t>, Tamer ATABARUT</w:t>
      </w:r>
      <w:r w:rsidRPr="007B1507">
        <w:rPr>
          <w:b/>
          <w:bCs/>
          <w:vertAlign w:val="superscript"/>
        </w:rPr>
        <w:t>2</w:t>
      </w:r>
      <w:r w:rsidRPr="007B1507">
        <w:rPr>
          <w:b/>
          <w:bCs/>
        </w:rPr>
        <w:t xml:space="preserve">, </w:t>
      </w:r>
      <w:r w:rsidRPr="007B1507">
        <w:rPr>
          <w:b/>
        </w:rPr>
        <w:t>M. Necdet ALPASLAN</w:t>
      </w:r>
      <w:r w:rsidRPr="007B1507">
        <w:rPr>
          <w:b/>
          <w:vertAlign w:val="superscript"/>
        </w:rPr>
        <w:t xml:space="preserve"> </w:t>
      </w:r>
      <w:r w:rsidRPr="007B1507">
        <w:rPr>
          <w:b/>
          <w:bCs/>
          <w:vertAlign w:val="superscript"/>
        </w:rPr>
        <w:t>3</w:t>
      </w:r>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pPr>
      <w:r w:rsidRPr="007B1507">
        <w:rPr>
          <w:vertAlign w:val="superscript"/>
        </w:rPr>
        <w:t>1</w:t>
      </w:r>
      <w:r w:rsidRPr="007B1507">
        <w:t>Dokuz Üniversitesi, Çevre Mühendisliği Bölümü, Merkez Yerleşkesi, 35390, Buca, İzmir</w:t>
      </w:r>
    </w:p>
    <w:p w:rsidR="007B1507" w:rsidRPr="007B1507" w:rsidRDefault="007B1507" w:rsidP="008626AB">
      <w:pPr>
        <w:tabs>
          <w:tab w:val="left" w:pos="12489"/>
        </w:tabs>
        <w:ind w:left="2126" w:hanging="850"/>
        <w:jc w:val="center"/>
      </w:pPr>
      <w:r w:rsidRPr="007B1507">
        <w:rPr>
          <w:vertAlign w:val="superscript"/>
        </w:rPr>
        <w:t xml:space="preserve">2 </w:t>
      </w:r>
      <w:r w:rsidRPr="007B1507">
        <w:t>Boğaziçi Üniversitesi, Çevre Bilimleri Enstitüsü, 34342, Bebek, İstanbul</w:t>
      </w:r>
    </w:p>
    <w:p w:rsidR="007B1507" w:rsidRPr="007B1507" w:rsidRDefault="007B1507" w:rsidP="008626AB">
      <w:pPr>
        <w:tabs>
          <w:tab w:val="left" w:pos="12489"/>
        </w:tabs>
        <w:ind w:left="2126" w:hanging="850"/>
        <w:jc w:val="center"/>
      </w:pPr>
      <w:r w:rsidRPr="007B1507">
        <w:rPr>
          <w:vertAlign w:val="superscript"/>
        </w:rPr>
        <w:t>3</w:t>
      </w:r>
      <w:r w:rsidRPr="007B1507">
        <w:t>MNA Mühendislik ve Danışmanlık, 35220, Konak, İzmir</w:t>
      </w:r>
    </w:p>
    <w:p w:rsidR="007B1507" w:rsidRPr="007B1507" w:rsidRDefault="007B1507" w:rsidP="007B1507">
      <w:pPr>
        <w:tabs>
          <w:tab w:val="left" w:pos="12489"/>
        </w:tabs>
        <w:ind w:left="2126" w:hanging="850"/>
      </w:pPr>
    </w:p>
    <w:p w:rsidR="007B1507" w:rsidRPr="007B1507" w:rsidRDefault="007B1507" w:rsidP="007B1507">
      <w:pPr>
        <w:tabs>
          <w:tab w:val="left" w:pos="12489"/>
        </w:tabs>
        <w:ind w:left="2126" w:hanging="850"/>
      </w:pPr>
    </w:p>
    <w:p w:rsidR="007B1507" w:rsidRPr="007B1507" w:rsidRDefault="007B1507" w:rsidP="007B1507">
      <w:pPr>
        <w:tabs>
          <w:tab w:val="left" w:pos="12489"/>
        </w:tabs>
        <w:ind w:left="2126" w:hanging="850"/>
      </w:pPr>
    </w:p>
    <w:p w:rsidR="007B1507" w:rsidRPr="007B1507" w:rsidRDefault="00826048" w:rsidP="00826048">
      <w:pPr>
        <w:tabs>
          <w:tab w:val="left" w:pos="12489"/>
        </w:tabs>
        <w:jc w:val="both"/>
      </w:pPr>
      <w:r>
        <w:rPr>
          <w:b/>
          <w:bCs/>
        </w:rPr>
        <w:t xml:space="preserve">                    </w:t>
      </w:r>
      <w:r w:rsidR="007B1507" w:rsidRPr="007B1507">
        <w:rPr>
          <w:b/>
          <w:bCs/>
        </w:rPr>
        <w:t xml:space="preserve">Özet </w:t>
      </w:r>
    </w:p>
    <w:p w:rsidR="007B1507" w:rsidRPr="007B1507" w:rsidRDefault="007B1507" w:rsidP="008626AB">
      <w:pPr>
        <w:tabs>
          <w:tab w:val="left" w:pos="12489"/>
        </w:tabs>
        <w:ind w:left="2126" w:hanging="850"/>
        <w:jc w:val="both"/>
      </w:pPr>
    </w:p>
    <w:p w:rsidR="007B1507" w:rsidRPr="007B1507" w:rsidRDefault="008626AB" w:rsidP="00826048">
      <w:pPr>
        <w:tabs>
          <w:tab w:val="left" w:pos="12489"/>
        </w:tabs>
        <w:ind w:left="1134" w:hanging="850"/>
        <w:jc w:val="both"/>
      </w:pPr>
      <w:r>
        <w:t xml:space="preserve">               </w:t>
      </w:r>
      <w:r w:rsidR="007B1507" w:rsidRPr="007B1507">
        <w:t>Endüstrilerde ekonomik ve ekolojik amaçların bir araya getirilerek çevre yönetimi içinde değerlendirilmesi “endüstriyel ekoloji” adı verilen bir disiplinin gelişmesine yol açmıştır. Endüstriyel ekoloji girdilerin üretim ve tüketim faaliyetlerinde mümkün mertebe kapalı döngü ve dönüşüm halinde, üretimin aşamaları içinde kalmasını amaçlamaktadır. Bunun tek bir endüstri yerine, endüstriler grubu arasında olması halinde “endüstriyel simbiyoz” kavramı ortaya çıkmaktadır. Bu anlayışla, Endüstriyel simbiyoz (ES) tercihan yakın mesafede bulunan (lojistik yakınlık) endüstrilerin, birbirleriyle hammadde, enerji, su, alt/üstyapı, insan kaynakları ve yan ürün alışverişinde veya ortak kullanımında bulunmaları şeklinde açıklanabilir. ES yaklaşımı ile kaynaklardan elde edilebilecek verim en üst düzeye çıkarılarak hem ekonomik tasarruf elde etmek hem tüketimi azaltmak mümkün olmaktadır. Ayrıca, kaynak maliyetlerinin azaltılması endüstrilerin karlılıklarını ve rekabet güçlerini artırma olanağı sağlamaktadır. Bunlara ek olarak, malzeme talebinin azalması ile kaynakların verimli kullanılması, atık ve sera gazı emisyonlarının azalması sonucunda çevreye önemli faydalar sağlamaktadır. Bu açılardan bakıldığında ES uygulamaları kaynak verimliliğini artırmanın, döngüsel ekonomiyi ve yeşil büyümeyi gerçekleştirmenin yenilikçi ve sürdürülebilir yaklaşımlarından biri olarak öne çıkmaktadır. ES yaklaşımı ilk olarak1960’li yıllarda, Kalundborg-Danimarka’da ortaya çıkmıştır. Yerel belediyeler ve firmaların güçlü etkileşimi sayesinde ilk uygulamaları gerçekleşen Kalundborg endüstriyel simbiyozu yıllar içinde altı sanayi, üç kamu kuruluşunun entegrasyonu ile 25 farklı akışı kapsayan bir ağa dönüşmüş, giderek artan ilgiyle gelişip ve yaygınlaşan bir uygulama halini almıştır. Devam eden süreçte özellikle ABD, Çin, Japonya, Kanada, Güney Kore ile AB ülkeleri içinde Danimarka, İngiltere, Norveç, Hollanda, İsveç, İsviçre, Almanya, İtalya gibi ülkeler de ES konusunda önemli ilerlemeler göstermişlerdir. Türkiye’de sanayi kuruluşlarını daha yeşil olmaları için teşvik etmek ve bu stratejiyi çeşitli ulusal ve uluslararası politikalar ile desteklemeye yönelik çalışmalar bulunmakla birlikte ES kavramını bütüncül biçimde ele alan uygulamalar henüz yaygınlaşmış değildir. Mevcut çalışmalar arasında İskenderun Körfezi’nde Endüstriyel Simbiyoz Projesi, Karadeniz Havzası’nda Çevre Koruma ve Sürdürülebilir Kalkınma için Endüstriyel Simbiyoz Ağı (SYMNET), Trakya Endüstriyel Simbiyoz Programı, Bursa-Eskişehir-Bilecik Endüstriyel Simbiyoz Programı, Ankara OSTİM’de Endüstriyel Simbiyoz Olanaklarının Belirlenmesi, Antalya Organize Sanayi Bölgesi’nde Endüstriyel Simbiyoz ve Eko-Verimlilik Projesi, Gaziantep Endüstriyel Simbiyoz Projesi, Kayseri Organize Sanayi Bölgesi Endüstriyel Simbiyoz Olanaklarının Araştırılması Projesi, Tire Organize Sanayi Bölgesi Eko-Endüstriyel Park Dönüşüm Projesi, Bağyurdu Organize Sanayi Bölgesi (BAYOSB) Yeşil OSB İçin Çevresel Kriterlerin Firma Bazlı Analizi ve Yol Haritası Projesi, Türkiye İçin Endüstriyel Simbiyoz Yol Haritası Geliştirilmesi Projesi, İzmir Endüstriyel Simbiyoz Projesi gibi örnekler sayılabilir. Bildiri kapsamında ES kavramı ve gelişimine dair bilgi verilerek, uluslararası ve ulusal uygulama örnekleri tanıtılacaktır. Ayrıca, İzmir ve çevresinde uygulanmış projelere odaklanarak bu bölgedeki ES olanakları tartışılarak, sanayi tesisleri için ciddi zorlukların yaşandığı atık yönetimi konusunda öneriler getirilecektir.</w:t>
      </w:r>
    </w:p>
    <w:p w:rsidR="007B1507" w:rsidRPr="007B1507" w:rsidRDefault="007B1507" w:rsidP="008626AB">
      <w:pPr>
        <w:tabs>
          <w:tab w:val="left" w:pos="12489"/>
        </w:tabs>
        <w:ind w:left="2126" w:hanging="850"/>
        <w:jc w:val="both"/>
      </w:pPr>
    </w:p>
    <w:p w:rsidR="006638D8" w:rsidRPr="007B1507" w:rsidRDefault="00826048" w:rsidP="00826048">
      <w:pPr>
        <w:tabs>
          <w:tab w:val="left" w:pos="12489"/>
        </w:tabs>
        <w:jc w:val="both"/>
      </w:pPr>
      <w:r>
        <w:rPr>
          <w:b/>
          <w:i/>
          <w:iCs/>
        </w:rPr>
        <w:t xml:space="preserve">                   </w:t>
      </w:r>
      <w:r w:rsidR="008626AB">
        <w:rPr>
          <w:b/>
          <w:i/>
          <w:iCs/>
        </w:rPr>
        <w:t xml:space="preserve"> </w:t>
      </w:r>
      <w:r w:rsidR="007B1507" w:rsidRPr="007B1507">
        <w:rPr>
          <w:b/>
          <w:i/>
          <w:iCs/>
        </w:rPr>
        <w:t>Anahtar Kelimeler:</w:t>
      </w:r>
      <w:r w:rsidR="007B1507" w:rsidRPr="007B1507">
        <w:rPr>
          <w:i/>
          <w:iCs/>
        </w:rPr>
        <w:t xml:space="preserve"> Endüstriyel simbiyoz, Atık yönetimi, Döngüsel ekonomi, Eko-verimlilik,</w:t>
      </w:r>
      <w:r w:rsidR="007B1507" w:rsidRPr="007B1507">
        <w:rPr>
          <w:b/>
          <w:bCs/>
          <w:i/>
          <w:iCs/>
        </w:rPr>
        <w:t xml:space="preserve"> </w:t>
      </w:r>
      <w:r w:rsidR="007B1507" w:rsidRPr="007B1507">
        <w:rPr>
          <w:i/>
          <w:iCs/>
        </w:rPr>
        <w:t>Yeşil</w:t>
      </w: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011396">
      <w:pPr>
        <w:tabs>
          <w:tab w:val="left" w:pos="12489"/>
        </w:tabs>
        <w:ind w:left="2126" w:hanging="850"/>
      </w:pPr>
    </w:p>
    <w:p w:rsidR="00E44AAA" w:rsidRDefault="00E44AAA" w:rsidP="00011396">
      <w:pPr>
        <w:tabs>
          <w:tab w:val="left" w:pos="12489"/>
        </w:tabs>
        <w:ind w:left="2126" w:hanging="850"/>
      </w:pPr>
    </w:p>
    <w:p w:rsidR="00011396" w:rsidRDefault="00011396" w:rsidP="00011396">
      <w:pPr>
        <w:tabs>
          <w:tab w:val="left" w:pos="12489"/>
        </w:tabs>
        <w:ind w:left="2126" w:hanging="850"/>
      </w:pPr>
    </w:p>
    <w:p w:rsidR="007B1507" w:rsidRPr="007B1507" w:rsidRDefault="007B1507" w:rsidP="008626AB">
      <w:pPr>
        <w:tabs>
          <w:tab w:val="left" w:pos="12489"/>
        </w:tabs>
        <w:ind w:left="2126" w:hanging="850"/>
        <w:jc w:val="center"/>
        <w:rPr>
          <w:b/>
          <w:bCs/>
        </w:rPr>
      </w:pPr>
      <w:r w:rsidRPr="007B1507">
        <w:rPr>
          <w:b/>
          <w:bCs/>
        </w:rPr>
        <w:t>DENİZ YÜZEYİ TEMİZLEME ARAÇLARININ ELEKTRİKLİ SİSTEME DÖNÜŞTÜRÜLME PROJESİ</w:t>
      </w:r>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rPr>
          <w:b/>
          <w:bCs/>
          <w:vertAlign w:val="superscript"/>
        </w:rPr>
      </w:pPr>
      <w:r w:rsidRPr="007B1507">
        <w:rPr>
          <w:b/>
        </w:rPr>
        <w:t>Halim Alp MAKİNECİ</w:t>
      </w:r>
      <w:r w:rsidRPr="007B1507">
        <w:rPr>
          <w:b/>
          <w:bCs/>
          <w:vertAlign w:val="superscript"/>
        </w:rPr>
        <w:t>1</w:t>
      </w:r>
      <w:r w:rsidRPr="007B1507">
        <w:rPr>
          <w:b/>
        </w:rPr>
        <w:t>, Ali İhsan ATASOY</w:t>
      </w:r>
      <w:r w:rsidRPr="007B1507">
        <w:rPr>
          <w:b/>
          <w:bCs/>
          <w:vertAlign w:val="superscript"/>
        </w:rPr>
        <w:t>2</w:t>
      </w:r>
      <w:r w:rsidRPr="007B1507">
        <w:rPr>
          <w:b/>
        </w:rPr>
        <w:t>, Duygu TEMİZEL</w:t>
      </w:r>
      <w:r w:rsidRPr="007B1507">
        <w:rPr>
          <w:b/>
          <w:bCs/>
          <w:vertAlign w:val="superscript"/>
        </w:rPr>
        <w:t>3</w:t>
      </w:r>
      <w:r w:rsidRPr="007B1507">
        <w:rPr>
          <w:b/>
        </w:rPr>
        <w:t>, Mehmet GENÇOSMANOĞULLARI</w:t>
      </w:r>
      <w:r w:rsidRPr="007B1507">
        <w:rPr>
          <w:b/>
          <w:bCs/>
          <w:vertAlign w:val="superscript"/>
        </w:rPr>
        <w:t>4</w:t>
      </w:r>
      <w:r w:rsidRPr="007B1507">
        <w:rPr>
          <w:b/>
        </w:rPr>
        <w:t>, Fatih Mevlüt PEKER</w:t>
      </w:r>
      <w:r w:rsidRPr="007B1507">
        <w:rPr>
          <w:b/>
          <w:bCs/>
          <w:vertAlign w:val="superscript"/>
        </w:rPr>
        <w:t>5</w:t>
      </w:r>
      <w:r w:rsidRPr="007B1507">
        <w:rPr>
          <w:b/>
        </w:rPr>
        <w:t>, Fatih HOŞOĞLU</w:t>
      </w:r>
      <w:r w:rsidRPr="007B1507">
        <w:rPr>
          <w:b/>
          <w:bCs/>
          <w:vertAlign w:val="superscript"/>
        </w:rPr>
        <w:t>6</w:t>
      </w:r>
    </w:p>
    <w:p w:rsidR="007B1507" w:rsidRPr="007B1507" w:rsidRDefault="007B1507" w:rsidP="008626AB">
      <w:pPr>
        <w:tabs>
          <w:tab w:val="left" w:pos="12489"/>
        </w:tabs>
        <w:ind w:left="2126" w:hanging="850"/>
        <w:jc w:val="center"/>
        <w:rPr>
          <w:b/>
          <w:bCs/>
        </w:rPr>
      </w:pPr>
    </w:p>
    <w:p w:rsidR="007B1507" w:rsidRPr="007B1507" w:rsidRDefault="007B1507" w:rsidP="008626AB">
      <w:pPr>
        <w:tabs>
          <w:tab w:val="left" w:pos="12489"/>
        </w:tabs>
        <w:ind w:left="2126" w:hanging="850"/>
        <w:jc w:val="center"/>
        <w:rPr>
          <w:bCs/>
        </w:rPr>
      </w:pPr>
      <w:r w:rsidRPr="007B1507">
        <w:rPr>
          <w:vertAlign w:val="superscript"/>
        </w:rPr>
        <w:t>1</w:t>
      </w:r>
      <w:r w:rsidRPr="007B1507">
        <w:rPr>
          <w:bCs/>
        </w:rPr>
        <w:t>İSTAÇ AŞ. Paşa Mah. Piyalepaşa Bulvarı No:74 ŞİŞLİ</w:t>
      </w:r>
    </w:p>
    <w:p w:rsidR="007B1507" w:rsidRPr="007B1507" w:rsidRDefault="007B1507" w:rsidP="008626AB">
      <w:pPr>
        <w:tabs>
          <w:tab w:val="left" w:pos="12489"/>
        </w:tabs>
        <w:ind w:left="2126" w:hanging="850"/>
        <w:jc w:val="center"/>
      </w:pPr>
    </w:p>
    <w:p w:rsidR="007B1507" w:rsidRPr="007B1507" w:rsidRDefault="007B1507" w:rsidP="007B1507">
      <w:pPr>
        <w:tabs>
          <w:tab w:val="left" w:pos="12489"/>
        </w:tabs>
        <w:ind w:left="2126" w:hanging="850"/>
      </w:pPr>
    </w:p>
    <w:p w:rsidR="007B1507" w:rsidRPr="007B1507" w:rsidRDefault="007B1507" w:rsidP="007B1507">
      <w:pPr>
        <w:tabs>
          <w:tab w:val="left" w:pos="12489"/>
        </w:tabs>
        <w:ind w:left="2126" w:hanging="850"/>
      </w:pPr>
    </w:p>
    <w:p w:rsidR="007B1507" w:rsidRPr="007B1507" w:rsidRDefault="00826048" w:rsidP="00826048">
      <w:pPr>
        <w:tabs>
          <w:tab w:val="left" w:pos="12489"/>
        </w:tabs>
      </w:pPr>
      <w:r>
        <w:rPr>
          <w:b/>
          <w:bCs/>
        </w:rPr>
        <w:t xml:space="preserve">                </w:t>
      </w:r>
      <w:r w:rsidR="008626AB">
        <w:rPr>
          <w:b/>
          <w:bCs/>
        </w:rPr>
        <w:t xml:space="preserve">  </w:t>
      </w:r>
      <w:r w:rsidR="007B1507" w:rsidRPr="007B1507">
        <w:rPr>
          <w:b/>
          <w:bCs/>
        </w:rPr>
        <w:t xml:space="preserve">Özet </w:t>
      </w:r>
    </w:p>
    <w:p w:rsidR="007B1507" w:rsidRPr="007B1507" w:rsidRDefault="007B1507" w:rsidP="008D2DED">
      <w:pPr>
        <w:tabs>
          <w:tab w:val="left" w:pos="12489"/>
        </w:tabs>
        <w:ind w:left="1418" w:hanging="850"/>
      </w:pPr>
    </w:p>
    <w:p w:rsidR="007B1507" w:rsidRPr="007B1507" w:rsidRDefault="007B1507" w:rsidP="007B1507">
      <w:pPr>
        <w:tabs>
          <w:tab w:val="left" w:pos="12489"/>
        </w:tabs>
        <w:ind w:left="2126" w:hanging="850"/>
      </w:pPr>
    </w:p>
    <w:p w:rsidR="007B1507" w:rsidRPr="007B1507" w:rsidRDefault="007B1507" w:rsidP="00826048">
      <w:pPr>
        <w:tabs>
          <w:tab w:val="left" w:pos="12489"/>
        </w:tabs>
        <w:ind w:left="993" w:firstLine="1"/>
        <w:jc w:val="both"/>
      </w:pPr>
      <w:r w:rsidRPr="007B1507">
        <w:t>İSTAÇ A.Ş. bünyesinde uzun yıllardır kullanılan dizel motorlu deniz yüzeyi temizleme araçlarının elektrikli motora dönüştürülmesi ile yakıt ve enerji tasarrufu sağlanması, aynı zamanda karbon emisyonlarının azaltılması amaçlanmıştır. Fosil yakıtlı araçlar, özellikle kent içi sularda hem gürültü hem de hava kirliliğine neden olmakta ve bakım maliyetleriyle de ciddi ekonomik yük oluşturmaktadır. Bu nedenle, İstanbul gibi yoğun nüfuslu ve çevresel baskıların yüksek olduğu bir metropolde, deniz yüzeyi temizleme araçlarının elektrikliye dönüştürülmesi çevresel sürdürülebilirlik açısından büyük önem taşımaktadır. Çalışma kapsamında aktif olarak hizmet veren araçlardan biri seçilerek pilot dönüşüm uygulaması yapılmıştır. Süreçte öncelikle araç üzerinde teknik keşif gerçekleştirilmiş, mevcut dizel motor ve sistem bileşenleri analiz edilmiştir. Ardından, uygun güç kapasitesine sahip elektrik motoru, aküler ve hidrolik pompa seçilerek montaj planı hazırlanmıştır. Bu aşamada yalnızca güç aktarımı değil, aynı zamanda güneş panelleri ile desteklenen hibrit bir yapı tasarlanmış, kontrol panoları ve yazılım sistemleriyle mekanik entegrasyon sağlanmıştır. 83 hp gücünde dizel motora, 8x3 metre boyutlara ve 3 ton ağırlığa sahip araç üzerinde yapılan dönüşümde 16 kWh gücünde içten takma elektrik motoru, 4 kWh gücünde hidrolik pompa motoru, 7,5 ve 2,5 kWh kapasiteli bataryalar ve 0,4 kWh gücünde üç adet güneş paneli entegre edilmiştir. Bu kurulum sayesinde aracın işlevselliğinde değişiklik yapılmamış, kaptanların alışkanlıkları korunarak operasyon kolaylığı sağlanmıştır. Haliç bölgesinde üç ay süresince gerçekleştirilen deneme çalışmaları sırasında aracın enerji tüketimleri günlük olarak kayıt altına alınmış; elektrikli sistem ile ortalama 75 kWh tüketim gerçekleşirken, güneş panellerinden elde edilen 6 kWh enerji ile net tüketim 69 kWh seviyelerine düşmüştür. Dizel motorlu sistemle karşılaştırıldığında yakıt tasarrufu, bakım ve onarım maliyetlerinde azalma, gürültü kirliliğinde düşüş ve karbon salımında belirgin azalma sağlandığı gözlemlenmiştir. Ayrıca operasyonda kullanılan yakıt maliyeti 5’te 1 oranına düşürülmüştür. Ayrıca sessiz çalışma özelliği, çevre halkı ve kullanıcılar açısından sosyal fayda yaratmıştır. Çalışma, elektrikli motor dönüşümünün yalnızca tek bir araç özelinde değil, tüm deniz yüzeyi temizleme filosuna uygulanabilir olduğunu göstermekte; uzun vadede şehirlerin iklim değişikliğiyle mücadelesine katkı sağlayacak yenilikçi bir çözüm önerisi sunmaktadır.</w:t>
      </w:r>
    </w:p>
    <w:p w:rsidR="007B1507" w:rsidRPr="007B1507" w:rsidRDefault="007B1507" w:rsidP="008626AB">
      <w:pPr>
        <w:tabs>
          <w:tab w:val="left" w:pos="12489"/>
        </w:tabs>
        <w:ind w:left="2126" w:hanging="850"/>
        <w:jc w:val="both"/>
      </w:pPr>
    </w:p>
    <w:p w:rsidR="007B1507" w:rsidRPr="007B1507" w:rsidRDefault="007B1507" w:rsidP="008626AB">
      <w:pPr>
        <w:tabs>
          <w:tab w:val="left" w:pos="12489"/>
        </w:tabs>
        <w:ind w:left="2126" w:hanging="850"/>
        <w:jc w:val="both"/>
      </w:pPr>
    </w:p>
    <w:p w:rsidR="007B1507" w:rsidRPr="007B1507" w:rsidRDefault="007B1507" w:rsidP="008626AB">
      <w:pPr>
        <w:tabs>
          <w:tab w:val="left" w:pos="12489"/>
        </w:tabs>
        <w:ind w:left="2126" w:hanging="850"/>
        <w:jc w:val="both"/>
        <w:rPr>
          <w:b/>
        </w:rPr>
      </w:pPr>
    </w:p>
    <w:p w:rsidR="007B1507" w:rsidRPr="007B1507" w:rsidRDefault="008626AB" w:rsidP="00826048">
      <w:pPr>
        <w:tabs>
          <w:tab w:val="left" w:pos="12489"/>
        </w:tabs>
        <w:ind w:left="993"/>
        <w:jc w:val="both"/>
        <w:rPr>
          <w:b/>
          <w:bCs/>
          <w:i/>
          <w:iCs/>
        </w:rPr>
      </w:pPr>
      <w:r>
        <w:rPr>
          <w:b/>
          <w:i/>
          <w:iCs/>
        </w:rPr>
        <w:t xml:space="preserve"> </w:t>
      </w:r>
      <w:r w:rsidR="007B1507" w:rsidRPr="007B1507">
        <w:rPr>
          <w:b/>
          <w:i/>
          <w:iCs/>
        </w:rPr>
        <w:t>Anahtar Kelimeler:</w:t>
      </w:r>
      <w:r w:rsidR="007B1507" w:rsidRPr="007B1507">
        <w:rPr>
          <w:i/>
          <w:iCs/>
        </w:rPr>
        <w:t xml:space="preserve"> Deniz yüzeyi temizleme aracı, elektrikli motor dönüşümü, enerji verimliliği, karbon emisyonu azaltımı, sürdürülebilir çevre yönetimi </w:t>
      </w: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011396">
      <w:pPr>
        <w:tabs>
          <w:tab w:val="left" w:pos="12489"/>
        </w:tabs>
        <w:ind w:left="2126" w:hanging="850"/>
      </w:pPr>
    </w:p>
    <w:p w:rsidR="00826048" w:rsidRDefault="00826048" w:rsidP="00011396">
      <w:pPr>
        <w:tabs>
          <w:tab w:val="left" w:pos="12489"/>
        </w:tabs>
        <w:ind w:left="2126" w:hanging="850"/>
      </w:pPr>
    </w:p>
    <w:p w:rsidR="00826048" w:rsidRDefault="00826048" w:rsidP="00011396">
      <w:pPr>
        <w:tabs>
          <w:tab w:val="left" w:pos="12489"/>
        </w:tabs>
        <w:ind w:left="2126" w:hanging="850"/>
      </w:pPr>
    </w:p>
    <w:p w:rsidR="00826048" w:rsidRDefault="00826048" w:rsidP="00011396">
      <w:pPr>
        <w:tabs>
          <w:tab w:val="left" w:pos="12489"/>
        </w:tabs>
        <w:ind w:left="2126" w:hanging="850"/>
      </w:pPr>
    </w:p>
    <w:p w:rsidR="00826048" w:rsidRDefault="00826048" w:rsidP="00011396">
      <w:pPr>
        <w:tabs>
          <w:tab w:val="left" w:pos="12489"/>
        </w:tabs>
        <w:ind w:left="2126" w:hanging="850"/>
      </w:pPr>
    </w:p>
    <w:p w:rsidR="00826048" w:rsidRDefault="00826048" w:rsidP="00011396">
      <w:pPr>
        <w:tabs>
          <w:tab w:val="left" w:pos="12489"/>
        </w:tabs>
        <w:ind w:left="2126" w:hanging="850"/>
      </w:pPr>
    </w:p>
    <w:p w:rsidR="007B1507" w:rsidRPr="007B1507" w:rsidRDefault="007B1507" w:rsidP="008626AB">
      <w:pPr>
        <w:tabs>
          <w:tab w:val="left" w:pos="12489"/>
        </w:tabs>
        <w:ind w:left="2126" w:hanging="850"/>
        <w:jc w:val="center"/>
        <w:rPr>
          <w:b/>
          <w:bCs/>
        </w:rPr>
      </w:pPr>
      <w:r w:rsidRPr="007B1507">
        <w:rPr>
          <w:b/>
          <w:bCs/>
        </w:rPr>
        <w:t>KAZAKİSTAN’DA HAVA KALİTESİ VE ATIK KAYNAKLI KİRLİLİK: KARAGANDA VE ASTANA ŞEHİRLERİNİN ANALİZİ</w:t>
      </w:r>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rPr>
          <w:b/>
          <w:bCs/>
        </w:rPr>
      </w:pPr>
      <w:r w:rsidRPr="007B1507">
        <w:rPr>
          <w:b/>
        </w:rPr>
        <w:t>Azhar KAIMBEKOVA</w:t>
      </w:r>
      <w:r w:rsidRPr="007B1507">
        <w:rPr>
          <w:b/>
          <w:bCs/>
        </w:rPr>
        <w:t xml:space="preserve">, </w:t>
      </w:r>
      <w:r w:rsidRPr="007B1507">
        <w:rPr>
          <w:b/>
        </w:rPr>
        <w:t>Sevil ÇALIŞKAN ELEREN</w:t>
      </w:r>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pPr>
      <w:r w:rsidRPr="007B1507">
        <w:rPr>
          <w:vertAlign w:val="superscript"/>
        </w:rPr>
        <w:t>1</w:t>
      </w:r>
      <w:r w:rsidRPr="007B1507">
        <w:t>Bursa Uludağ Üniversitesi Çevre Mühendisliği Bölümü, Görükle Kampüsü, 16059, Nilüfer, Bursa</w:t>
      </w:r>
    </w:p>
    <w:p w:rsidR="007B1507" w:rsidRDefault="007B1507" w:rsidP="007B1507">
      <w:pPr>
        <w:tabs>
          <w:tab w:val="left" w:pos="12489"/>
        </w:tabs>
        <w:ind w:left="2126" w:hanging="850"/>
      </w:pPr>
    </w:p>
    <w:p w:rsidR="008626AB" w:rsidRPr="007B1507" w:rsidRDefault="008626AB" w:rsidP="007B1507">
      <w:pPr>
        <w:tabs>
          <w:tab w:val="left" w:pos="12489"/>
        </w:tabs>
        <w:ind w:left="2126" w:hanging="850"/>
      </w:pPr>
    </w:p>
    <w:p w:rsidR="007B1507" w:rsidRPr="007B1507" w:rsidRDefault="008626AB" w:rsidP="008626AB">
      <w:pPr>
        <w:tabs>
          <w:tab w:val="left" w:pos="12489"/>
        </w:tabs>
        <w:ind w:left="1134"/>
        <w:rPr>
          <w:b/>
          <w:bCs/>
        </w:rPr>
      </w:pPr>
      <w:r>
        <w:rPr>
          <w:b/>
          <w:bCs/>
        </w:rPr>
        <w:tab/>
      </w:r>
      <w:r w:rsidR="007B1507" w:rsidRPr="007B1507">
        <w:rPr>
          <w:b/>
          <w:bCs/>
        </w:rPr>
        <w:t xml:space="preserve">Özet </w:t>
      </w:r>
    </w:p>
    <w:p w:rsidR="007B1507" w:rsidRPr="007B1507" w:rsidRDefault="007B1507" w:rsidP="007B1507">
      <w:pPr>
        <w:tabs>
          <w:tab w:val="left" w:pos="12489"/>
        </w:tabs>
        <w:ind w:left="2126" w:hanging="850"/>
        <w:rPr>
          <w:b/>
          <w:bCs/>
        </w:rPr>
      </w:pPr>
    </w:p>
    <w:p w:rsidR="007B1507" w:rsidRPr="007B1507" w:rsidRDefault="007B1507" w:rsidP="008626AB">
      <w:pPr>
        <w:tabs>
          <w:tab w:val="left" w:pos="12489"/>
        </w:tabs>
        <w:ind w:left="1134"/>
        <w:jc w:val="both"/>
      </w:pPr>
      <w:r w:rsidRPr="007B1507">
        <w:t>Kazakistan, zengin mineral kaynakları ve metal cevherlerinin yanı sıra önemli petrol rezervleri ile de Orta Asya'nın en büyük ekonomisine sahiptir. Ülkenin sahip olduğu bu doğal kaynakların çıkarılması ve işlenmesi aşamasında faaliyet gösteren sanayi tesisleri ve termik santraller, Kazakistan’ ın hava kirliliği açısından dünyada 23. sırada yer almasında büyük bir paya sahiptir. Ülkedeki düşük hava kalitesinin, uzun vadede hava kirliliğine bağlı solunum yolu hastalıklarına neden olması da kaçınılmaz bir gerçektir. Bu çalışma, Kazakistan’ın başkenti Astana ve sanayi kenti Karaganda’da hava kalitesini değerlendirerek, atık kaynaklı çevresel kirleticilerin dağılımını ortaya koymaktır. Her iki şehirde sanayi tesislerinden, konut ısınmalarından ve ulaşım faaliyetlerinden kaynaklanan gaz, partikül ve kimyasal emisyonların atmosfere salımı yoluyla hava kalitesine olan etkileri değerlendirilmiştir. Sabit ve mobil hava kalitesi izleme istasyonlarda; partikül madde (PM</w:t>
      </w:r>
      <w:r w:rsidRPr="007B1507">
        <w:rPr>
          <w:vertAlign w:val="subscript"/>
        </w:rPr>
        <w:t>10</w:t>
      </w:r>
      <w:r w:rsidRPr="007B1507">
        <w:t>, PM</w:t>
      </w:r>
      <w:r w:rsidRPr="007B1507">
        <w:rPr>
          <w:vertAlign w:val="subscript"/>
        </w:rPr>
        <w:t>2.5</w:t>
      </w:r>
      <w:r w:rsidRPr="007B1507">
        <w:t>), azot dioksit (NO₂), sülfür dioksit (SO₂), karbon monoksit (CO), ozon (O₃), formaldehit (CH₂O), arsenik (As) ve benzen gibi kirleticiler izlenmiştir. 2020-2024 yılları arasında, Atmosferik Kirlilik İndeksi (AKI) değerleri Karaganda’da 7 ila 16 arasında değişerek çoğu zaman “çok kirli” sınıfına girmiş; Astana’da ise AKI 7 ila 17 aralığında seyretmiş ve “yüksek kirli” olarak sınıflandırılmıştır.</w:t>
      </w:r>
      <w:r w:rsidRPr="007B1507">
        <w:rPr>
          <w:i/>
          <w:iCs/>
        </w:rPr>
        <w:t xml:space="preserve"> </w:t>
      </w:r>
      <w:r w:rsidRPr="007B1507">
        <w:t>Sanayi sektörü her iki şehirde hava kirliliğinin en büyük kaynağını oluşturmakta, kömürle çalışan ısıtma sistemleri ve özel konutlar da önemli oranda kirletici salmaktadır. Astana’da özel konutların yaklaşık %80’i kömür ile ısınmaktadır. Ulaşım kaynaklı emisyonlarda ise araçların %90’ının benzinli olması nedeniyle ciddi boyutta emisyon salımı gerçekleşmektedir. Hava kirliliği özellikle kış aylarında, ısınma kaynaklı emisyonların artışı ve olumsuz meteorolojik koşullar (inversiyon, düşük rüzgâr hızı) nedeniyle yoğunlaşmaktadır. Karaganda’da arsenik ve formaldehit gibi toksik maddelerin gözlemlenmesi, hava kirliliğinin halk sağlığı üzerindeki etkilerini daha da kritik hale getirmektedir. Solunum yolu hastalıkları, kardiyovasküler problemler ve uzun vadede kansere kadar varabilecek sağlık sorunları, bu kirleticilere maruziyetle ilişkilidir. Sonuç olarak, Astana ve Karaganda şehirleri, sanayi, ısınma ve ulaşım kaynaklı emisyonlarının etkisiyle yüksek düzeyde hava kirliliği ile karşı karşıya kalmıştır. Kirliliğin dağılımının yaklaşık %45’i sanayi, geri kalanı da ısınma ve ulaşım şeklinde olup, bu durum hem çevre hem de halk sağlığı açısından ciddi riskler oluşturmaktadır.</w:t>
      </w:r>
    </w:p>
    <w:p w:rsidR="007B1507" w:rsidRPr="007B1507" w:rsidRDefault="007B1507" w:rsidP="008626AB">
      <w:pPr>
        <w:tabs>
          <w:tab w:val="left" w:pos="12489"/>
        </w:tabs>
        <w:ind w:left="2126" w:hanging="850"/>
        <w:jc w:val="both"/>
        <w:rPr>
          <w:i/>
          <w:iCs/>
        </w:rPr>
      </w:pPr>
    </w:p>
    <w:p w:rsidR="007B1507" w:rsidRPr="007B1507" w:rsidRDefault="007B1507" w:rsidP="008626AB">
      <w:pPr>
        <w:tabs>
          <w:tab w:val="left" w:pos="12489"/>
        </w:tabs>
        <w:ind w:left="2126" w:hanging="850"/>
        <w:jc w:val="both"/>
      </w:pPr>
      <w:r w:rsidRPr="007B1507">
        <w:rPr>
          <w:b/>
          <w:i/>
          <w:iCs/>
        </w:rPr>
        <w:t xml:space="preserve">Anahtar Kelimeler: </w:t>
      </w:r>
      <w:r w:rsidRPr="007B1507">
        <w:rPr>
          <w:bCs/>
          <w:i/>
          <w:iCs/>
        </w:rPr>
        <w:t>Astana, Atmosferik kirlilik indeksi, Hava kirliliği, Karaganda, Kazakistan</w:t>
      </w:r>
    </w:p>
    <w:p w:rsidR="007B1507" w:rsidRPr="007B1507" w:rsidRDefault="007B1507" w:rsidP="008626AB">
      <w:pPr>
        <w:tabs>
          <w:tab w:val="left" w:pos="12489"/>
        </w:tabs>
        <w:ind w:left="2126" w:hanging="850"/>
        <w:jc w:val="both"/>
      </w:pPr>
    </w:p>
    <w:p w:rsidR="007B1507" w:rsidRPr="007B1507" w:rsidRDefault="007B1507" w:rsidP="008626AB">
      <w:pPr>
        <w:tabs>
          <w:tab w:val="left" w:pos="12489"/>
        </w:tabs>
        <w:ind w:left="2126" w:hanging="850"/>
        <w:jc w:val="both"/>
      </w:pPr>
    </w:p>
    <w:p w:rsidR="007B1507" w:rsidRPr="007B1507" w:rsidRDefault="007B1507"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8626AB" w:rsidRDefault="008626AB" w:rsidP="00011396">
      <w:pPr>
        <w:tabs>
          <w:tab w:val="left" w:pos="12489"/>
        </w:tabs>
        <w:ind w:left="2126" w:hanging="850"/>
      </w:pPr>
    </w:p>
    <w:p w:rsidR="008626AB" w:rsidRDefault="008626AB" w:rsidP="00011396">
      <w:pPr>
        <w:tabs>
          <w:tab w:val="left" w:pos="12489"/>
        </w:tabs>
        <w:ind w:left="2126" w:hanging="850"/>
      </w:pPr>
    </w:p>
    <w:p w:rsidR="00011396" w:rsidRDefault="00011396" w:rsidP="00011396">
      <w:pPr>
        <w:tabs>
          <w:tab w:val="left" w:pos="12489"/>
        </w:tabs>
        <w:ind w:left="2126" w:hanging="850"/>
      </w:pPr>
    </w:p>
    <w:p w:rsidR="00011396" w:rsidRDefault="00011396" w:rsidP="00011396">
      <w:pPr>
        <w:tabs>
          <w:tab w:val="left" w:pos="12489"/>
        </w:tabs>
        <w:ind w:left="2126" w:hanging="850"/>
      </w:pPr>
    </w:p>
    <w:p w:rsidR="00011396" w:rsidRDefault="00011396" w:rsidP="00011396">
      <w:pPr>
        <w:tabs>
          <w:tab w:val="left" w:pos="12489"/>
        </w:tabs>
        <w:ind w:left="2126" w:hanging="850"/>
      </w:pPr>
    </w:p>
    <w:p w:rsidR="00011396" w:rsidRDefault="00011396" w:rsidP="00011396">
      <w:pPr>
        <w:tabs>
          <w:tab w:val="left" w:pos="12489"/>
        </w:tabs>
        <w:ind w:left="2126" w:hanging="850"/>
      </w:pPr>
    </w:p>
    <w:p w:rsidR="007B1507" w:rsidRPr="007B1507" w:rsidRDefault="007B1507" w:rsidP="008626AB">
      <w:pPr>
        <w:tabs>
          <w:tab w:val="left" w:pos="12489"/>
        </w:tabs>
        <w:ind w:left="2126" w:hanging="850"/>
        <w:jc w:val="center"/>
        <w:rPr>
          <w:b/>
          <w:bCs/>
        </w:rPr>
      </w:pPr>
      <w:r w:rsidRPr="007B1507">
        <w:rPr>
          <w:b/>
          <w:bCs/>
        </w:rPr>
        <w:t>ATIK YÖNETİMİNDE YAPAY ZEKÂNIN SUNDUĞU FIRSATLAR</w:t>
      </w:r>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rPr>
          <w:b/>
          <w:bCs/>
        </w:rPr>
      </w:pPr>
      <w:r w:rsidRPr="007B1507">
        <w:rPr>
          <w:b/>
        </w:rPr>
        <w:t>Kâmil VARINCA</w:t>
      </w:r>
    </w:p>
    <w:p w:rsidR="007B1507" w:rsidRPr="007B1507" w:rsidRDefault="007B1507" w:rsidP="008626AB">
      <w:pPr>
        <w:tabs>
          <w:tab w:val="left" w:pos="12489"/>
        </w:tabs>
        <w:ind w:left="2126" w:hanging="850"/>
        <w:jc w:val="center"/>
      </w:pPr>
    </w:p>
    <w:p w:rsidR="007B1507" w:rsidRPr="007B1507" w:rsidRDefault="007B1507" w:rsidP="008626AB">
      <w:pPr>
        <w:tabs>
          <w:tab w:val="left" w:pos="12489"/>
        </w:tabs>
        <w:ind w:left="2126" w:hanging="850"/>
        <w:jc w:val="center"/>
      </w:pPr>
      <w:r w:rsidRPr="007B1507">
        <w:t>Adıyaman Üniversitesi Mühendislik Fakültesi Çevre Mühendisliği Bölümü, Merkez, Adıyaman</w:t>
      </w:r>
    </w:p>
    <w:p w:rsidR="007B1507" w:rsidRDefault="007B1507" w:rsidP="008626AB">
      <w:pPr>
        <w:tabs>
          <w:tab w:val="left" w:pos="12489"/>
        </w:tabs>
        <w:ind w:left="2126" w:hanging="850"/>
        <w:jc w:val="center"/>
      </w:pPr>
    </w:p>
    <w:p w:rsidR="008626AB" w:rsidRPr="007B1507" w:rsidRDefault="008626AB" w:rsidP="007B1507">
      <w:pPr>
        <w:tabs>
          <w:tab w:val="left" w:pos="12489"/>
        </w:tabs>
        <w:ind w:left="2126" w:hanging="850"/>
      </w:pPr>
    </w:p>
    <w:p w:rsidR="007B1507" w:rsidRPr="007B1507" w:rsidRDefault="007B1507" w:rsidP="007B1507">
      <w:pPr>
        <w:tabs>
          <w:tab w:val="left" w:pos="12489"/>
        </w:tabs>
        <w:ind w:left="2126" w:hanging="850"/>
      </w:pPr>
    </w:p>
    <w:p w:rsidR="007B1507" w:rsidRPr="007B1507" w:rsidRDefault="008626AB" w:rsidP="008626AB">
      <w:pPr>
        <w:tabs>
          <w:tab w:val="left" w:pos="12489"/>
        </w:tabs>
      </w:pPr>
      <w:r>
        <w:rPr>
          <w:b/>
          <w:bCs/>
        </w:rPr>
        <w:t xml:space="preserve"> </w:t>
      </w:r>
      <w:r>
        <w:rPr>
          <w:b/>
          <w:bCs/>
        </w:rPr>
        <w:tab/>
        <w:t xml:space="preserve">                          </w:t>
      </w:r>
      <w:r w:rsidR="007B1507" w:rsidRPr="007B1507">
        <w:rPr>
          <w:b/>
          <w:bCs/>
        </w:rPr>
        <w:t xml:space="preserve">Özet </w:t>
      </w:r>
    </w:p>
    <w:p w:rsidR="007B1507" w:rsidRPr="007B1507" w:rsidRDefault="007B1507" w:rsidP="007B1507">
      <w:pPr>
        <w:tabs>
          <w:tab w:val="left" w:pos="12489"/>
        </w:tabs>
        <w:ind w:left="2126" w:hanging="850"/>
      </w:pPr>
    </w:p>
    <w:p w:rsidR="007B1507" w:rsidRPr="007B1507" w:rsidRDefault="008626AB" w:rsidP="008626AB">
      <w:pPr>
        <w:tabs>
          <w:tab w:val="left" w:pos="12489"/>
        </w:tabs>
        <w:ind w:left="1134" w:hanging="850"/>
        <w:jc w:val="both"/>
      </w:pPr>
      <w:r>
        <w:t xml:space="preserve">               </w:t>
      </w:r>
      <w:r w:rsidR="007B1507" w:rsidRPr="007B1507">
        <w:t>Yapay zekâ, doğal zekânın aksine makineler tarafından görüntülenen zekâ çeşididir. Bu bağlamda yapay zekâ, idealleştirilmiş bir perspektife göre insan zekâsına özgü yüksek bilişsel fonksiyonları veya otonom davranışları sergileyen bir yapay işletim sistemidir. Bu sistem, algılama, öğrenme, çoğul kavramları bağlama, düşünme, fikir yürütme (belirtme), sorun çözme, iletişim kurma ve karar verme gibi yeteneklere sahip olmalıdır. Ayrıca, bu yapay zekâ sistemi düşüncelerinden tepkiler üretebilmeli ve bu tepkileri fiziksel olarak dışa vurabilmelidir. Yapay zekâ çalışmaları sıklıkla insanın düşünme yöntemlerini taklit eden yapay algoritmalar geliştirmeye yöneliktir. Bu sebeple her geçen gün yapay zekâ ve uygulamaları hayatın her alanında karşımıza çıkmaktadır. En basit görevlerden en zorlu problemlere kadar yapay zekâ tabanlı birçok uygulama sorunları çözmede, hayatı kolaylaştırmada ve teknolojinin uygulanmasında kullanılmaktadır. Gündelik hayatta kullanımı artan uygulamalardan biri olan üretken yapay zekâ ise bilgisayar sistemlerinin metin, görüntü, ses gibi farklı veri türlerini işleyerek orijinal içerik oluşturmasına yarayan bir yapay zekâ teknolojisi dalıdır. Üretken yapay zekâ sistemleri genellikle derin öğrenme ve sinir ağları kullanarak eğitilir ve veriyi işleyerek anlamlandırılabilir, üretebilir veya dönüştürebilir. Bu bağlamda bir üretken yapay zekâ sohbet botu sizi tanıyarak sizinle sohbet edebilmekte, sorduğunuz sorulara cevap verebilmektedir. Atık yönetimi ise Atık Yönetimi Yönetmeliğinde; atığın oluşumunun önlenmesi, kaynağında azaltılması, yeniden kullanılması, özelliğine ve türüne göre ayrılması, biriktirilmesi, toplanması, geçici depolanması, taşınması, ara depolanması, geri dönüşümü, enerji geri kazanımı dâhil geri kazanılması, bertarafı, bertaraf işlemleri sonrası izlenmesi, kontrolü ve denetimi faaliyetleri olarak ifade edilmektedir. Dolayısıyla atık yönetimi de içinde birçok karar alma, tercihte bulunma, tahmin yürütme ve planlama gibi görevi barındıran bir süreç olarak karşımıza çıkmaktadır. Bu bakımdan atık yönetimi süreçlerinde de yapay zekâ kullanımın kaçınılmaz olduğu tahmin edilmektedir. Bu çalışmada, atık yönetiminde yapay zekâ ve araçlarının kullanımı ile tüm bu imkânların sunduğu hizmetler ve fırsatlar araştırılmıştır. Aynı zamanda atık yönetiminde yapay zekânın sunduğu hizmet ve fırsatlar sorusuna üretken yapay zekâ sohbet botlarının verdiği cevaplar da irdelenmiştir. Atık yönetiminde yapay zekâ kullanımının özellikle optimizasyon konusunda fırsatlar barındırdığı görülmüştür.</w:t>
      </w:r>
    </w:p>
    <w:p w:rsidR="007B1507" w:rsidRPr="007B1507" w:rsidRDefault="007B1507" w:rsidP="008626AB">
      <w:pPr>
        <w:tabs>
          <w:tab w:val="left" w:pos="12489"/>
        </w:tabs>
        <w:ind w:left="2126" w:hanging="850"/>
        <w:jc w:val="both"/>
        <w:rPr>
          <w:b/>
        </w:rPr>
      </w:pPr>
    </w:p>
    <w:p w:rsidR="007B1507" w:rsidRPr="007B1507" w:rsidRDefault="007B1507" w:rsidP="008626AB">
      <w:pPr>
        <w:tabs>
          <w:tab w:val="left" w:pos="12489"/>
        </w:tabs>
        <w:ind w:left="2126" w:hanging="850"/>
        <w:jc w:val="both"/>
      </w:pPr>
      <w:r w:rsidRPr="007B1507">
        <w:rPr>
          <w:b/>
          <w:i/>
          <w:iCs/>
        </w:rPr>
        <w:t>Anahtar Kelimeler:</w:t>
      </w:r>
      <w:r w:rsidRPr="007B1507">
        <w:rPr>
          <w:i/>
          <w:iCs/>
        </w:rPr>
        <w:t xml:space="preserve"> Atık, atık yönetimi, üretken yapay zekâ, yapay zekâ </w:t>
      </w:r>
    </w:p>
    <w:p w:rsidR="007B1507" w:rsidRPr="007B1507" w:rsidRDefault="007B1507" w:rsidP="008626AB">
      <w:pPr>
        <w:tabs>
          <w:tab w:val="left" w:pos="12489"/>
        </w:tabs>
        <w:ind w:left="2126" w:hanging="850"/>
        <w:jc w:val="both"/>
      </w:pPr>
    </w:p>
    <w:p w:rsidR="00011396" w:rsidRDefault="00011396" w:rsidP="008626AB">
      <w:pPr>
        <w:tabs>
          <w:tab w:val="left" w:pos="12489"/>
        </w:tabs>
        <w:ind w:left="1276"/>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8626AB">
      <w:pPr>
        <w:tabs>
          <w:tab w:val="left" w:pos="12489"/>
        </w:tabs>
        <w:ind w:left="2126" w:hanging="850"/>
        <w:jc w:val="both"/>
      </w:pPr>
    </w:p>
    <w:p w:rsidR="00011396" w:rsidRDefault="00011396" w:rsidP="00011396">
      <w:pPr>
        <w:tabs>
          <w:tab w:val="left" w:pos="12489"/>
        </w:tabs>
        <w:ind w:left="2126" w:hanging="850"/>
      </w:pPr>
    </w:p>
    <w:p w:rsidR="00011396" w:rsidRDefault="00011396" w:rsidP="00011396">
      <w:pPr>
        <w:tabs>
          <w:tab w:val="left" w:pos="12489"/>
        </w:tabs>
        <w:ind w:left="2126" w:hanging="850"/>
      </w:pPr>
    </w:p>
    <w:p w:rsidR="00011396" w:rsidRDefault="00011396" w:rsidP="00011396">
      <w:pPr>
        <w:tabs>
          <w:tab w:val="left" w:pos="12489"/>
        </w:tabs>
        <w:ind w:left="2126" w:hanging="850"/>
      </w:pPr>
    </w:p>
    <w:p w:rsidR="00011396" w:rsidRDefault="00011396" w:rsidP="00011396">
      <w:pPr>
        <w:tabs>
          <w:tab w:val="left" w:pos="12489"/>
        </w:tabs>
        <w:ind w:left="2126" w:hanging="850"/>
      </w:pPr>
    </w:p>
    <w:p w:rsidR="00011396" w:rsidRDefault="00011396" w:rsidP="00011396">
      <w:pPr>
        <w:tabs>
          <w:tab w:val="left" w:pos="12489"/>
        </w:tabs>
        <w:ind w:left="2126" w:hanging="850"/>
      </w:pPr>
    </w:p>
    <w:p w:rsidR="00011396" w:rsidRDefault="00011396" w:rsidP="00011396">
      <w:pPr>
        <w:tabs>
          <w:tab w:val="left" w:pos="12489"/>
        </w:tabs>
        <w:ind w:left="2126" w:hanging="850"/>
      </w:pPr>
    </w:p>
    <w:p w:rsidR="007B1507" w:rsidRPr="007B1507" w:rsidRDefault="007B1507" w:rsidP="008626AB">
      <w:pPr>
        <w:tabs>
          <w:tab w:val="left" w:pos="12489"/>
        </w:tabs>
        <w:ind w:left="2126" w:hanging="850"/>
        <w:jc w:val="center"/>
        <w:rPr>
          <w:b/>
          <w:bCs/>
        </w:rPr>
      </w:pPr>
      <w:bookmarkStart w:id="8" w:name="_Hlk199434466"/>
      <w:r w:rsidRPr="007B1507">
        <w:rPr>
          <w:b/>
          <w:bCs/>
        </w:rPr>
        <w:t>BÜTÜN HALDEKİ BASKILI DEVRE KARTLARINDAN BİYOHİDROMETALURJİK YÖNTEMLE METAL GERİ KAZANIMI</w:t>
      </w:r>
    </w:p>
    <w:p w:rsidR="007B1507" w:rsidRPr="007B1507" w:rsidRDefault="007B1507" w:rsidP="008626AB">
      <w:pPr>
        <w:tabs>
          <w:tab w:val="left" w:pos="12489"/>
        </w:tabs>
        <w:ind w:left="2126" w:hanging="850"/>
        <w:jc w:val="center"/>
        <w:rPr>
          <w:b/>
          <w:bCs/>
        </w:rPr>
      </w:pPr>
    </w:p>
    <w:p w:rsidR="007B1507" w:rsidRPr="007B1507" w:rsidRDefault="007B1507" w:rsidP="008626AB">
      <w:pPr>
        <w:tabs>
          <w:tab w:val="left" w:pos="12489"/>
        </w:tabs>
        <w:ind w:left="2126" w:hanging="850"/>
        <w:jc w:val="center"/>
        <w:rPr>
          <w:b/>
          <w:bCs/>
        </w:rPr>
      </w:pPr>
      <w:r w:rsidRPr="007B1507">
        <w:rPr>
          <w:b/>
          <w:bCs/>
        </w:rPr>
        <w:t>Rabia KONAKCI</w:t>
      </w:r>
      <w:r w:rsidRPr="007B1507">
        <w:rPr>
          <w:b/>
          <w:bCs/>
          <w:vertAlign w:val="superscript"/>
        </w:rPr>
        <w:t>1</w:t>
      </w:r>
      <w:r w:rsidRPr="007B1507">
        <w:rPr>
          <w:b/>
          <w:bCs/>
        </w:rPr>
        <w:t>, Murat PEKCAN</w:t>
      </w:r>
      <w:r w:rsidRPr="007B1507">
        <w:rPr>
          <w:b/>
          <w:bCs/>
          <w:vertAlign w:val="superscript"/>
        </w:rPr>
        <w:t>2</w:t>
      </w:r>
      <w:r w:rsidRPr="007B1507">
        <w:rPr>
          <w:b/>
          <w:bCs/>
        </w:rPr>
        <w:t>, Yusuf Çağatay ERŞAN</w:t>
      </w:r>
      <w:r w:rsidRPr="007B1507">
        <w:rPr>
          <w:b/>
          <w:bCs/>
          <w:vertAlign w:val="superscript"/>
        </w:rPr>
        <w:t>1*</w:t>
      </w:r>
    </w:p>
    <w:p w:rsidR="007B1507" w:rsidRPr="007B1507" w:rsidRDefault="007B1507" w:rsidP="008626AB">
      <w:pPr>
        <w:tabs>
          <w:tab w:val="left" w:pos="12489"/>
        </w:tabs>
        <w:ind w:left="2126" w:hanging="850"/>
        <w:jc w:val="center"/>
        <w:rPr>
          <w:b/>
          <w:bCs/>
        </w:rPr>
      </w:pPr>
    </w:p>
    <w:p w:rsidR="007B1507" w:rsidRPr="007B1507" w:rsidRDefault="007B1507" w:rsidP="008626AB">
      <w:pPr>
        <w:tabs>
          <w:tab w:val="left" w:pos="12489"/>
        </w:tabs>
        <w:ind w:left="2126" w:hanging="850"/>
        <w:jc w:val="center"/>
      </w:pPr>
      <w:r w:rsidRPr="007B1507">
        <w:rPr>
          <w:vertAlign w:val="superscript"/>
        </w:rPr>
        <w:t>1</w:t>
      </w:r>
      <w:r w:rsidRPr="007B1507">
        <w:t>Hacettepe Üniversitesi Çevre Mühendisliği Bölümü, TR06800, Ankara, Türkiye</w:t>
      </w:r>
    </w:p>
    <w:p w:rsidR="007B1507" w:rsidRPr="007B1507" w:rsidRDefault="007B1507" w:rsidP="008626AB">
      <w:pPr>
        <w:tabs>
          <w:tab w:val="left" w:pos="12489"/>
        </w:tabs>
        <w:ind w:left="2126" w:hanging="850"/>
        <w:jc w:val="center"/>
      </w:pPr>
      <w:r w:rsidRPr="007B1507">
        <w:rPr>
          <w:vertAlign w:val="superscript"/>
        </w:rPr>
        <w:t>2</w:t>
      </w:r>
      <w:r w:rsidRPr="007B1507">
        <w:t>Akademi Çevre Entegre Atık Yönetimi A.Ş., TR34956, İstanbul, Türkiye</w:t>
      </w:r>
    </w:p>
    <w:p w:rsidR="007B1507" w:rsidRDefault="007B1507" w:rsidP="008626AB">
      <w:pPr>
        <w:tabs>
          <w:tab w:val="left" w:pos="12489"/>
        </w:tabs>
        <w:ind w:left="2126" w:hanging="850"/>
        <w:jc w:val="center"/>
        <w:rPr>
          <w:b/>
          <w:bCs/>
        </w:rPr>
      </w:pPr>
      <w:r w:rsidRPr="007B1507">
        <w:rPr>
          <w:vertAlign w:val="superscript"/>
        </w:rPr>
        <w:t>1*</w:t>
      </w:r>
      <w:r w:rsidRPr="007B1507">
        <w:t>Hacettepe Üniversitesi Çevre Mühendisliği Bölümü, TR06800, Ankara, Türkiye</w:t>
      </w:r>
      <w:bookmarkEnd w:id="8"/>
    </w:p>
    <w:p w:rsidR="008626AB" w:rsidRPr="007B1507" w:rsidRDefault="008626AB" w:rsidP="007B1507">
      <w:pPr>
        <w:tabs>
          <w:tab w:val="left" w:pos="12489"/>
        </w:tabs>
        <w:ind w:left="2126" w:hanging="850"/>
        <w:jc w:val="both"/>
        <w:rPr>
          <w:b/>
          <w:bCs/>
        </w:rPr>
      </w:pPr>
    </w:p>
    <w:p w:rsidR="007B1507" w:rsidRPr="007B1507" w:rsidRDefault="008D2DED" w:rsidP="008D2DED">
      <w:pPr>
        <w:tabs>
          <w:tab w:val="left" w:pos="12489"/>
        </w:tabs>
        <w:jc w:val="both"/>
        <w:rPr>
          <w:b/>
          <w:bCs/>
        </w:rPr>
      </w:pPr>
      <w:r>
        <w:rPr>
          <w:b/>
          <w:bCs/>
        </w:rPr>
        <w:t xml:space="preserve">                    </w:t>
      </w:r>
      <w:r w:rsidR="007B1507" w:rsidRPr="007B1507">
        <w:rPr>
          <w:b/>
          <w:bCs/>
        </w:rPr>
        <w:t>Ö</w:t>
      </w:r>
      <w:r w:rsidR="00826048">
        <w:rPr>
          <w:b/>
          <w:bCs/>
        </w:rPr>
        <w:t>zet</w:t>
      </w:r>
    </w:p>
    <w:p w:rsidR="007B1507" w:rsidRPr="007B1507" w:rsidRDefault="007B1507" w:rsidP="007B1507">
      <w:pPr>
        <w:tabs>
          <w:tab w:val="left" w:pos="12489"/>
        </w:tabs>
        <w:ind w:left="2126" w:hanging="850"/>
        <w:jc w:val="both"/>
      </w:pPr>
    </w:p>
    <w:p w:rsidR="007B1507" w:rsidRPr="007B1507" w:rsidRDefault="008626AB" w:rsidP="008D2DED">
      <w:pPr>
        <w:tabs>
          <w:tab w:val="left" w:pos="12489"/>
        </w:tabs>
        <w:ind w:left="1134" w:hanging="850"/>
        <w:jc w:val="both"/>
      </w:pPr>
      <w:r>
        <w:t xml:space="preserve">               </w:t>
      </w:r>
      <w:r w:rsidR="007B1507" w:rsidRPr="007B1507">
        <w:t>Elektrikli ve elektronik ekipmanlardan (EEE) kaynaklanan atıklar (AEEE), her yıl önemli miktarlarda ortaya çıkmakta olup, en hızlı büyüyen atık kategorilerinden birini oluşturmaktadır. Bu atıklar içerisinde yer alan atık baskılı devre kartları (ABDK), sahip oldukları zengin metal içerikleri nedeniyle geri kazanım açısından öncelikli bileşenler arasında yer almaktadır. Baskılı devre kartları (BDK), özellikle nikel (Ni) ve bakır (Cu) içerikleriyle metal geri kazanımı bakımından önemli ikincil kaynaklardır. Nikel ve bakır, sanayide geniş kullanım alanına sahip stratejik metaller olup, özellikle nikelin doğal rezervlerindeki azalma, bu metallerin geri kazanımını daha da kritik bir hale getirmektedir. Metal geri kazanımı; pirometalurjik, hidrometalurjik ve biyohidrometalurjik yöntemlerle gerçekleştirilebilmektedir. Biyohidrometalurjik yöntem, mikroorganizmalar kullanılarak BDK’lardan metal geri kazanımını sağlamaktadır. Bu süreç, döngüsel ekonomi ilkeleri çerçevesinde atıkların ikincil hammadde kaynağına dönüştürülmesine ve doğal kaynakların korunmasına önemli katkılar sunmaktadır. Kart yüzeyindeki metallerin geri kazanımında öğütülmüş kartlar yerine bütün haldeki BDK’ların kullanılması, metalik olmayan bileşenlerin ayrılmasını kolaylaştırıp çökelti kaynaklı kontaminasyonu azaltırken, biyoliç işlemi sonrası bütün haldeki plastik materyalin geri kazanımını da mümkün kılmaktadır. Bu çalışmada, 70 °C’de 3 M NaOH ile uygulanan termo-kimyasal önişlem sonucunda lehim maskesi uzaklaştırılmış ve önişlemi tamamlanmış bütün haldeki BDK’lar kullanılarak biyoliç sistemi kurulmuştur. Biyoliç deneyleri, bakteri içermeyen kontrol ve bakteri içeren test grupları kullanılarak yürütülmüştür. Deney setinden örnekler, 0., 7., 10., 12., 15., 18. ve 20. günlerde alınmış ve ICP-OES (Thermo Scientific İCAP-7400) ile o günlerde test solüsyonlarında yer alan metal miktarları analiz edilmiştir. 20 günlük süreç sonunda, bakteri kaynağı içeren deney grubunda Cu kütlesi 1.583 µg’dan 16.539 µg’a, Ni kütlesi ise cihazın tespit limiti (LOD: 5 µg) seviyesinden 156.180 µg’a yükselmiştir. Kontrol grubunda ise Cu kütlesi 1.528 µg’dan 1.583 µg’a, Ni kütlesi ise LOD seviyesinden 6.344 µg’a ulaşmıştır. Bu bulgular, öğütme işlemine gerek kalmadan büyük boyutlu baskılı devre kartlarının kullanıldığı biyoliç sürecinde metal çözünmesinin mikrobiyal aktiviteye bağlı olarak gerçekleştiğini ortaya koymaktadır. Elde edilen sonuçlar, bakır ve nikelin solüsyona sızdığını ve bu metallerin seçici şekilde geri kazanılabileceğini göstermektedir. Çalışmada kullanılan biyohidrometalurjik yöntem, döngüsel ekonomi kapsamında kaynak verimliliğini artırarak sürdürülebilir atık yönetimine önemli katkılar sağlamaktadır.</w:t>
      </w:r>
    </w:p>
    <w:p w:rsidR="007B1507" w:rsidRPr="007B1507" w:rsidRDefault="007B1507" w:rsidP="007B1507">
      <w:pPr>
        <w:tabs>
          <w:tab w:val="left" w:pos="12489"/>
        </w:tabs>
        <w:ind w:left="2126" w:hanging="850"/>
        <w:jc w:val="both"/>
      </w:pPr>
    </w:p>
    <w:p w:rsidR="007B1507" w:rsidRPr="007B1507" w:rsidRDefault="008626AB" w:rsidP="008D2DED">
      <w:pPr>
        <w:tabs>
          <w:tab w:val="left" w:pos="12489"/>
        </w:tabs>
        <w:ind w:left="1134" w:hanging="850"/>
        <w:jc w:val="both"/>
        <w:rPr>
          <w:bCs/>
        </w:rPr>
      </w:pPr>
      <w:r>
        <w:rPr>
          <w:b/>
          <w:i/>
          <w:iCs/>
        </w:rPr>
        <w:t xml:space="preserve">               </w:t>
      </w:r>
      <w:r w:rsidR="007B1507" w:rsidRPr="007B1507">
        <w:rPr>
          <w:b/>
          <w:i/>
          <w:iCs/>
        </w:rPr>
        <w:t xml:space="preserve">Anahtar kelimeler: </w:t>
      </w:r>
      <w:r w:rsidR="007B1507" w:rsidRPr="007B1507">
        <w:rPr>
          <w:bCs/>
          <w:i/>
          <w:iCs/>
        </w:rPr>
        <w:t>Atık baskılı devre kartı, biyohidrometalurjik yöntem, döngüsel ekonomi, e-atık, metal geri kazanımı, termo-kimyasal önişlem</w:t>
      </w:r>
    </w:p>
    <w:p w:rsidR="00011396" w:rsidRDefault="00011396" w:rsidP="007B1507">
      <w:pPr>
        <w:tabs>
          <w:tab w:val="left" w:pos="12489"/>
        </w:tabs>
        <w:ind w:left="2126" w:hanging="850"/>
        <w:jc w:val="both"/>
      </w:pPr>
    </w:p>
    <w:p w:rsidR="00011396" w:rsidRDefault="00011396" w:rsidP="007B1507">
      <w:pPr>
        <w:tabs>
          <w:tab w:val="left" w:pos="12489"/>
        </w:tabs>
        <w:ind w:left="2126" w:hanging="850"/>
        <w:jc w:val="both"/>
      </w:pPr>
    </w:p>
    <w:p w:rsidR="00011396" w:rsidRDefault="00011396" w:rsidP="007B1507">
      <w:pPr>
        <w:tabs>
          <w:tab w:val="left" w:pos="12489"/>
        </w:tabs>
        <w:ind w:left="2126" w:hanging="850"/>
        <w:jc w:val="both"/>
      </w:pPr>
    </w:p>
    <w:p w:rsidR="00011396" w:rsidRDefault="00011396" w:rsidP="007B1507">
      <w:pPr>
        <w:tabs>
          <w:tab w:val="left" w:pos="12489"/>
        </w:tabs>
        <w:ind w:left="2126" w:hanging="850"/>
        <w:jc w:val="both"/>
      </w:pPr>
    </w:p>
    <w:p w:rsidR="00011396" w:rsidRDefault="00011396" w:rsidP="007B1507">
      <w:pPr>
        <w:tabs>
          <w:tab w:val="left" w:pos="12489"/>
        </w:tabs>
        <w:ind w:left="2126" w:hanging="850"/>
        <w:jc w:val="both"/>
      </w:pPr>
    </w:p>
    <w:p w:rsidR="00011396" w:rsidRDefault="00011396" w:rsidP="007B1507">
      <w:pPr>
        <w:tabs>
          <w:tab w:val="left" w:pos="12489"/>
        </w:tabs>
        <w:ind w:left="2126" w:hanging="850"/>
        <w:jc w:val="both"/>
      </w:pPr>
    </w:p>
    <w:p w:rsidR="006638D8" w:rsidRDefault="006638D8" w:rsidP="007B1507">
      <w:pPr>
        <w:tabs>
          <w:tab w:val="left" w:pos="12489"/>
        </w:tabs>
        <w:ind w:left="1276" w:hanging="850"/>
        <w:jc w:val="both"/>
      </w:pPr>
    </w:p>
    <w:p w:rsidR="006638D8" w:rsidRDefault="006638D8" w:rsidP="007B1507">
      <w:pPr>
        <w:tabs>
          <w:tab w:val="left" w:pos="12489"/>
        </w:tabs>
        <w:ind w:left="1276" w:hanging="850"/>
        <w:jc w:val="both"/>
      </w:pPr>
    </w:p>
    <w:p w:rsidR="006638D8" w:rsidRDefault="006638D8" w:rsidP="007B1507">
      <w:pPr>
        <w:tabs>
          <w:tab w:val="left" w:pos="12489"/>
        </w:tabs>
        <w:ind w:left="1276" w:hanging="850"/>
        <w:jc w:val="both"/>
      </w:pPr>
    </w:p>
    <w:p w:rsidR="006638D8" w:rsidRDefault="006638D8" w:rsidP="007B1507">
      <w:pPr>
        <w:tabs>
          <w:tab w:val="left" w:pos="12489"/>
        </w:tabs>
        <w:ind w:left="1276" w:hanging="850"/>
        <w:jc w:val="both"/>
      </w:pPr>
    </w:p>
    <w:p w:rsidR="006638D8" w:rsidRDefault="006638D8" w:rsidP="007B1507">
      <w:pPr>
        <w:tabs>
          <w:tab w:val="left" w:pos="12489"/>
        </w:tabs>
        <w:ind w:left="1276" w:hanging="850"/>
        <w:jc w:val="both"/>
      </w:pPr>
    </w:p>
    <w:p w:rsidR="006638D8" w:rsidRDefault="006638D8" w:rsidP="007B1507">
      <w:pPr>
        <w:tabs>
          <w:tab w:val="left" w:pos="12489"/>
        </w:tabs>
        <w:ind w:left="1276" w:hanging="850"/>
        <w:jc w:val="both"/>
      </w:pPr>
    </w:p>
    <w:p w:rsidR="006638D8" w:rsidRDefault="006638D8" w:rsidP="007B1507">
      <w:pPr>
        <w:tabs>
          <w:tab w:val="left" w:pos="12489"/>
        </w:tabs>
        <w:ind w:left="1276" w:hanging="850"/>
        <w:jc w:val="both"/>
      </w:pPr>
    </w:p>
    <w:p w:rsidR="008D2DED" w:rsidRDefault="008D2DED" w:rsidP="007B1507">
      <w:pPr>
        <w:tabs>
          <w:tab w:val="left" w:pos="12489"/>
        </w:tabs>
        <w:ind w:left="1276" w:hanging="850"/>
        <w:jc w:val="both"/>
      </w:pPr>
    </w:p>
    <w:p w:rsidR="006638D8" w:rsidRDefault="006638D8" w:rsidP="00011396">
      <w:pPr>
        <w:tabs>
          <w:tab w:val="left" w:pos="12489"/>
        </w:tabs>
        <w:ind w:left="1276" w:hanging="850"/>
      </w:pPr>
    </w:p>
    <w:p w:rsidR="00E44AAA" w:rsidRDefault="00E44AAA" w:rsidP="00011396">
      <w:pPr>
        <w:tabs>
          <w:tab w:val="left" w:pos="12489"/>
        </w:tabs>
        <w:ind w:left="1276" w:hanging="850"/>
      </w:pPr>
    </w:p>
    <w:p w:rsidR="006638D8" w:rsidRDefault="006638D8" w:rsidP="00011396">
      <w:pPr>
        <w:tabs>
          <w:tab w:val="left" w:pos="12489"/>
        </w:tabs>
        <w:ind w:left="1276" w:hanging="850"/>
      </w:pPr>
    </w:p>
    <w:p w:rsidR="006638D8" w:rsidRDefault="006638D8" w:rsidP="00011396">
      <w:pPr>
        <w:tabs>
          <w:tab w:val="left" w:pos="12489"/>
        </w:tabs>
        <w:ind w:left="1276" w:hanging="850"/>
      </w:pPr>
    </w:p>
    <w:p w:rsidR="007B1507" w:rsidRPr="007B1507" w:rsidRDefault="007B1507" w:rsidP="00826048">
      <w:pPr>
        <w:tabs>
          <w:tab w:val="left" w:pos="12489"/>
        </w:tabs>
        <w:ind w:left="1276" w:hanging="850"/>
        <w:jc w:val="center"/>
        <w:rPr>
          <w:b/>
          <w:bCs/>
        </w:rPr>
      </w:pPr>
      <w:r w:rsidRPr="007B1507">
        <w:rPr>
          <w:b/>
          <w:bCs/>
        </w:rPr>
        <w:t>KENTSEL KATI ATIKLARIN PEYZAJ UYGULAMALARINDA TASARIM AMAÇLI KULLANIMI</w:t>
      </w:r>
    </w:p>
    <w:p w:rsidR="007B1507" w:rsidRPr="007B1507" w:rsidRDefault="007B1507" w:rsidP="00826048">
      <w:pPr>
        <w:tabs>
          <w:tab w:val="left" w:pos="12489"/>
        </w:tabs>
        <w:ind w:left="1276" w:hanging="850"/>
        <w:jc w:val="center"/>
      </w:pPr>
    </w:p>
    <w:p w:rsidR="007B1507" w:rsidRPr="007B1507" w:rsidRDefault="007B1507" w:rsidP="00826048">
      <w:pPr>
        <w:tabs>
          <w:tab w:val="left" w:pos="12489"/>
        </w:tabs>
        <w:ind w:left="1276" w:hanging="850"/>
        <w:jc w:val="center"/>
        <w:rPr>
          <w:b/>
          <w:bCs/>
        </w:rPr>
      </w:pPr>
      <w:r w:rsidRPr="007B1507">
        <w:rPr>
          <w:b/>
        </w:rPr>
        <w:t>Elif ŞİMŞEK</w:t>
      </w:r>
      <w:r w:rsidRPr="007B1507">
        <w:rPr>
          <w:b/>
          <w:vertAlign w:val="superscript"/>
        </w:rPr>
        <w:t xml:space="preserve"> </w:t>
      </w:r>
      <w:r w:rsidRPr="007B1507">
        <w:rPr>
          <w:b/>
          <w:bCs/>
          <w:vertAlign w:val="superscript"/>
        </w:rPr>
        <w:t>1</w:t>
      </w:r>
      <w:r w:rsidRPr="007B1507">
        <w:rPr>
          <w:b/>
          <w:bCs/>
        </w:rPr>
        <w:t xml:space="preserve">, </w:t>
      </w:r>
      <w:r w:rsidRPr="007B1507">
        <w:rPr>
          <w:b/>
        </w:rPr>
        <w:t>Ayça Yeşim ÇAĞLAYAN</w:t>
      </w:r>
      <w:r w:rsidRPr="007B1507">
        <w:rPr>
          <w:b/>
          <w:vertAlign w:val="superscript"/>
        </w:rPr>
        <w:t xml:space="preserve"> </w:t>
      </w:r>
      <w:r w:rsidRPr="007B1507">
        <w:rPr>
          <w:b/>
          <w:bCs/>
          <w:vertAlign w:val="superscript"/>
        </w:rPr>
        <w:t>2</w:t>
      </w:r>
    </w:p>
    <w:p w:rsidR="007B1507" w:rsidRPr="007B1507" w:rsidRDefault="007B1507" w:rsidP="00826048">
      <w:pPr>
        <w:tabs>
          <w:tab w:val="left" w:pos="12489"/>
        </w:tabs>
        <w:ind w:left="1276" w:hanging="850"/>
        <w:jc w:val="center"/>
      </w:pPr>
    </w:p>
    <w:p w:rsidR="007B1507" w:rsidRPr="007B1507" w:rsidRDefault="007B1507" w:rsidP="00826048">
      <w:pPr>
        <w:tabs>
          <w:tab w:val="left" w:pos="12489"/>
        </w:tabs>
        <w:ind w:left="1276" w:hanging="850"/>
        <w:jc w:val="center"/>
      </w:pPr>
      <w:r w:rsidRPr="007B1507">
        <w:rPr>
          <w:vertAlign w:val="superscript"/>
        </w:rPr>
        <w:t>1</w:t>
      </w:r>
      <w:r w:rsidRPr="007B1507">
        <w:t>İstanbul Üniversitesi- Cerrahpaşa Peyzaj Mimarlığı Bölümü, Orman Fakültesi, 34473, Sarıyer, İstanbul</w:t>
      </w:r>
    </w:p>
    <w:p w:rsidR="007B1507" w:rsidRPr="007B1507" w:rsidRDefault="007B1507" w:rsidP="00826048">
      <w:pPr>
        <w:tabs>
          <w:tab w:val="left" w:pos="12489"/>
        </w:tabs>
        <w:ind w:left="1276" w:hanging="850"/>
        <w:jc w:val="center"/>
      </w:pPr>
      <w:r w:rsidRPr="007B1507">
        <w:rPr>
          <w:vertAlign w:val="superscript"/>
        </w:rPr>
        <w:t>2</w:t>
      </w:r>
      <w:r w:rsidRPr="007B1507">
        <w:t>İstanbul Üniversitesi- Cerrahpaşa Peyzaj Mimarlığı Bölümü, Orman Fakültesi, 34473, Sarıyer, İstanbul</w:t>
      </w:r>
    </w:p>
    <w:p w:rsidR="007B1507" w:rsidRDefault="007B1507" w:rsidP="00826048">
      <w:pPr>
        <w:tabs>
          <w:tab w:val="left" w:pos="12489"/>
        </w:tabs>
        <w:ind w:left="1276" w:hanging="850"/>
        <w:jc w:val="center"/>
      </w:pPr>
    </w:p>
    <w:p w:rsidR="007B6D4F" w:rsidRDefault="007B6D4F" w:rsidP="008D2DED">
      <w:pPr>
        <w:tabs>
          <w:tab w:val="left" w:pos="12489"/>
        </w:tabs>
        <w:ind w:left="1276" w:hanging="850"/>
        <w:jc w:val="center"/>
      </w:pPr>
    </w:p>
    <w:p w:rsidR="007B6D4F" w:rsidRPr="007B1507" w:rsidRDefault="007B6D4F" w:rsidP="008D2DED">
      <w:pPr>
        <w:tabs>
          <w:tab w:val="left" w:pos="12489"/>
        </w:tabs>
        <w:ind w:left="1276" w:hanging="850"/>
        <w:jc w:val="center"/>
      </w:pPr>
    </w:p>
    <w:p w:rsidR="007B1507" w:rsidRPr="007B1507" w:rsidRDefault="008626AB" w:rsidP="007B1507">
      <w:pPr>
        <w:tabs>
          <w:tab w:val="left" w:pos="12489"/>
        </w:tabs>
        <w:ind w:left="1276" w:hanging="850"/>
        <w:jc w:val="both"/>
      </w:pPr>
      <w:r>
        <w:rPr>
          <w:b/>
          <w:bCs/>
        </w:rPr>
        <w:t xml:space="preserve">             </w:t>
      </w:r>
      <w:r w:rsidR="008D2DED">
        <w:rPr>
          <w:b/>
          <w:bCs/>
        </w:rPr>
        <w:t xml:space="preserve"> </w:t>
      </w:r>
      <w:r>
        <w:rPr>
          <w:b/>
          <w:bCs/>
        </w:rPr>
        <w:t xml:space="preserve"> </w:t>
      </w:r>
      <w:r w:rsidR="007B1507" w:rsidRPr="007B1507">
        <w:rPr>
          <w:b/>
          <w:bCs/>
        </w:rPr>
        <w:t xml:space="preserve">Özet </w:t>
      </w:r>
    </w:p>
    <w:p w:rsidR="007B1507" w:rsidRPr="007B1507" w:rsidRDefault="007B1507" w:rsidP="007B1507">
      <w:pPr>
        <w:tabs>
          <w:tab w:val="left" w:pos="12489"/>
        </w:tabs>
        <w:ind w:left="1276" w:hanging="850"/>
        <w:jc w:val="both"/>
      </w:pPr>
    </w:p>
    <w:p w:rsidR="007B1507" w:rsidRDefault="008626AB" w:rsidP="007B1507">
      <w:pPr>
        <w:tabs>
          <w:tab w:val="left" w:pos="12489"/>
        </w:tabs>
        <w:ind w:left="1276" w:hanging="850"/>
        <w:jc w:val="both"/>
      </w:pPr>
      <w:r>
        <w:t xml:space="preserve">               </w:t>
      </w:r>
      <w:r w:rsidR="007B1507" w:rsidRPr="007B1507">
        <w:t>Sanayi Devriminin etkisiyle büyük bir hız kazanan kentleşme ve bireylerin tüketim alışkanlıklarındaki değişim, özellikle büyük şehirlerde katı atık miktarının hızla artmasına sebep olmuştur. Bu durum günümüzde asit yağmurlarından iklim değişikliğine, ozon tabakasının incelmesinden tehlikeli atıkların artışına kadar birçok çevre sorununu da beraberinde getirmiş ve farklı boyutlarda etkisini göstererek ekosistem sağlığını tehdit etmiştir. Bu bağlamda sürdürülebilir kalkınmanın temel bileşenlerinden biri olarak görülen atık yönetimi öne çıkmaktadır. Geleneksel atık yönetimi taşıma, toplama ve bertaraf süreçlerine dayansa da bu yöntemler kısa vadeli olup çevresel sürdürülebilirlik açısından yetersiz kalmaktadır. Buna karşılık birçok ülkede sürdürülebilir şehircilik anlayışının yaygınlaşmasıyla kentsel katı atıkların yeniden kullanılabilir, geri dönüştürülebilir, geri kazandırılabilir kaynaklar olarak ele alınması önem kazanmaktadır. Çevresel sürdürülebilirlik, doğal kaynakların korunması, ekolojik tasarım ve uygulamalarının geliştirilmesi peyzaj mimarlarının temel hedefleri arasında bulunmaktadır. Bu çerçevede atık yönetimi, peyzaj mimarlığı disiplininin doğrudan ilişkili olduğu konuların başında gelmektedir. Bu çalışmanın amacı kentsel katı atıkların peyzaj tasarım ve uygulamalarında tasarım amacıyla kullanım potansiyelinin araştırılmasıdır. Nitel araştırma yöntemiyle yürütülen çalışmada, dünyadan ve Türkiye’den seçilen sekiz örnek proje analiz edilmiştir. Analiz aşamasında projelerde kullanılan kentsel katı atık türlerinin kullanım amacı, estetik katkısı ve çevreye uygunluğu göz önünde bulundurulmuştur.  Cam, metal, plastik, ahşap gibi kentsel katı atıkların zemin kaplaması, oturma birimi, oyun alanı gibi çeşitli peyzaj ögelerinde işlevsel ve estetik olarak kullanılmış olduğu bu çalışmanın bulguları arasındadır. Bunlara ek olarak bu malzemelerin dayanıklılık ve güvenlik açısından farklı düzeyde uygunluk göstermiş olduğu tespit edilmiştir. Çalışma sonucunda, atık bazlı peyzaj tasarımlarının sürdürülebilirlik ilkeleriyle uyumlu olduğu, çevresel farkındalık yarattığı ve kamusal alan kalitesini artırdığı saptanmıştır. Bununla birlikte Türkiye’de atık temelli peyzaj projelerinde kavramsal tutarsızlıkların bulunması da bu çalışmanın önemli sonuçları arasındadır. Geri dönüşüm, geri kazanım ve yeniden kullanım kavramları ülkemizde sıkça birbirine karıştırılmakta; bu durum hem uygulamada hem de toplumsal farkındalık düzeyinde kavram karmaşasına sebep olmaktadır. Peyzaj mimarlarının bu süreçte kaynak yönetimi, eğitim ve çevre politikalarına katkı sağlayan çok yönlü bir role sahip olduğu çalışmanın sonunda vurgulanmıştır.</w:t>
      </w:r>
    </w:p>
    <w:p w:rsidR="008626AB" w:rsidRPr="007B1507" w:rsidRDefault="008626AB" w:rsidP="007B1507">
      <w:pPr>
        <w:tabs>
          <w:tab w:val="left" w:pos="12489"/>
        </w:tabs>
        <w:ind w:left="1276" w:hanging="850"/>
        <w:jc w:val="both"/>
      </w:pPr>
      <w:r>
        <w:t xml:space="preserve"> </w:t>
      </w:r>
    </w:p>
    <w:p w:rsidR="007B1507" w:rsidRPr="007B1507" w:rsidRDefault="008626AB" w:rsidP="007B1507">
      <w:pPr>
        <w:tabs>
          <w:tab w:val="left" w:pos="12489"/>
        </w:tabs>
        <w:ind w:left="1276" w:hanging="850"/>
        <w:jc w:val="both"/>
      </w:pPr>
      <w:r>
        <w:rPr>
          <w:b/>
          <w:bCs/>
          <w:i/>
          <w:iCs/>
        </w:rPr>
        <w:t xml:space="preserve">               </w:t>
      </w:r>
      <w:r w:rsidR="007B1507" w:rsidRPr="007B1507">
        <w:rPr>
          <w:b/>
          <w:bCs/>
          <w:i/>
          <w:iCs/>
        </w:rPr>
        <w:t xml:space="preserve">Anahtar Kelimeler: </w:t>
      </w:r>
      <w:r w:rsidR="007B1507" w:rsidRPr="007B1507">
        <w:rPr>
          <w:i/>
          <w:iCs/>
        </w:rPr>
        <w:t>Atık yönetimi, kentsel katı atık, peyzaj mimarlığı, sürdürülebilir peyzaj tasarımı</w:t>
      </w:r>
    </w:p>
    <w:p w:rsidR="007B1507" w:rsidRPr="007B1507" w:rsidRDefault="007B1507" w:rsidP="007B1507">
      <w:pPr>
        <w:tabs>
          <w:tab w:val="left" w:pos="12489"/>
        </w:tabs>
        <w:ind w:left="1276" w:hanging="850"/>
        <w:jc w:val="both"/>
      </w:pPr>
    </w:p>
    <w:p w:rsidR="007B1507" w:rsidRPr="007B1507" w:rsidRDefault="007B1507" w:rsidP="007B1507">
      <w:pPr>
        <w:tabs>
          <w:tab w:val="left" w:pos="12489"/>
        </w:tabs>
        <w:ind w:left="1276" w:hanging="850"/>
        <w:jc w:val="both"/>
      </w:pPr>
    </w:p>
    <w:p w:rsidR="007B1507" w:rsidRPr="007B1507" w:rsidRDefault="007B1507" w:rsidP="007B1507">
      <w:pPr>
        <w:tabs>
          <w:tab w:val="left" w:pos="12489"/>
        </w:tabs>
        <w:ind w:left="1276" w:hanging="850"/>
        <w:jc w:val="both"/>
      </w:pPr>
    </w:p>
    <w:p w:rsidR="006638D8" w:rsidRDefault="006638D8" w:rsidP="007B1507">
      <w:pPr>
        <w:tabs>
          <w:tab w:val="left" w:pos="12489"/>
        </w:tabs>
        <w:ind w:left="1276" w:hanging="850"/>
        <w:jc w:val="both"/>
      </w:pPr>
    </w:p>
    <w:p w:rsidR="005A5157" w:rsidRDefault="005A5157" w:rsidP="007B1507">
      <w:pPr>
        <w:tabs>
          <w:tab w:val="left" w:pos="12489"/>
        </w:tabs>
        <w:ind w:left="1276" w:hanging="850"/>
        <w:jc w:val="both"/>
      </w:pPr>
    </w:p>
    <w:p w:rsidR="005A5157" w:rsidRDefault="005A5157" w:rsidP="007B1507">
      <w:pPr>
        <w:tabs>
          <w:tab w:val="left" w:pos="12489"/>
        </w:tabs>
        <w:ind w:left="1276" w:hanging="850"/>
        <w:jc w:val="both"/>
      </w:pPr>
    </w:p>
    <w:p w:rsidR="005A5157" w:rsidRDefault="005A515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8626AB" w:rsidRDefault="008626AB"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Pr="007B1507" w:rsidRDefault="007B1507" w:rsidP="007B6D4F">
      <w:pPr>
        <w:tabs>
          <w:tab w:val="left" w:pos="12489"/>
        </w:tabs>
        <w:ind w:left="1276" w:hanging="850"/>
        <w:jc w:val="center"/>
        <w:rPr>
          <w:b/>
          <w:bCs/>
        </w:rPr>
      </w:pPr>
      <w:r w:rsidRPr="007B1507">
        <w:rPr>
          <w:b/>
          <w:bCs/>
        </w:rPr>
        <w:t>ATIK PET ŞİŞE TÜREVLİ MOF-5 (Zn)</w:t>
      </w:r>
      <w:r w:rsidR="007B6D4F">
        <w:rPr>
          <w:b/>
          <w:bCs/>
        </w:rPr>
        <w:t xml:space="preserve"> </w:t>
      </w:r>
      <w:r w:rsidRPr="007B1507">
        <w:rPr>
          <w:b/>
          <w:bCs/>
        </w:rPr>
        <w:t>SENTEZİ VE KARAKTERİZASYONU</w:t>
      </w:r>
    </w:p>
    <w:p w:rsidR="007B1507" w:rsidRPr="007B1507" w:rsidRDefault="007B1507" w:rsidP="007B6D4F">
      <w:pPr>
        <w:tabs>
          <w:tab w:val="left" w:pos="12489"/>
        </w:tabs>
        <w:ind w:left="1276" w:hanging="850"/>
        <w:jc w:val="center"/>
      </w:pPr>
    </w:p>
    <w:p w:rsidR="007B1507" w:rsidRPr="007B1507" w:rsidRDefault="007B1507" w:rsidP="007B6D4F">
      <w:pPr>
        <w:tabs>
          <w:tab w:val="left" w:pos="12489"/>
        </w:tabs>
        <w:ind w:left="1276" w:hanging="850"/>
        <w:jc w:val="center"/>
        <w:rPr>
          <w:b/>
          <w:bCs/>
        </w:rPr>
      </w:pPr>
      <w:r w:rsidRPr="007B1507">
        <w:rPr>
          <w:b/>
        </w:rPr>
        <w:t>Gamze ÖZÇAKIR</w:t>
      </w:r>
      <w:r w:rsidRPr="007B1507">
        <w:rPr>
          <w:b/>
          <w:bCs/>
          <w:vertAlign w:val="superscript"/>
        </w:rPr>
        <w:t>1</w:t>
      </w:r>
    </w:p>
    <w:p w:rsidR="007B1507" w:rsidRPr="007B1507" w:rsidRDefault="007B1507" w:rsidP="008626AB">
      <w:pPr>
        <w:tabs>
          <w:tab w:val="left" w:pos="12489"/>
        </w:tabs>
        <w:ind w:left="1276" w:hanging="850"/>
        <w:jc w:val="center"/>
      </w:pPr>
    </w:p>
    <w:p w:rsidR="007B1507" w:rsidRPr="007B1507" w:rsidRDefault="001E0102" w:rsidP="008626AB">
      <w:pPr>
        <w:tabs>
          <w:tab w:val="left" w:pos="12489"/>
        </w:tabs>
        <w:ind w:left="1276" w:hanging="850"/>
        <w:jc w:val="center"/>
      </w:pPr>
      <w:r>
        <w:rPr>
          <w:vertAlign w:val="superscript"/>
        </w:rPr>
        <w:t xml:space="preserve">                    </w:t>
      </w:r>
      <w:r w:rsidR="007B1507" w:rsidRPr="007B1507">
        <w:rPr>
          <w:vertAlign w:val="superscript"/>
        </w:rPr>
        <w:t>1</w:t>
      </w:r>
      <w:r w:rsidR="007B1507" w:rsidRPr="007B1507">
        <w:t>Bilecik Şeyh Edebali Üniversitesi Kimya Mühendisliği Bölümü, Gülümbe Kampüsü, 11100, Merkez, Bilecik</w:t>
      </w:r>
    </w:p>
    <w:p w:rsidR="007B1507" w:rsidRPr="007B1507" w:rsidRDefault="007B1507" w:rsidP="008626AB">
      <w:pPr>
        <w:tabs>
          <w:tab w:val="left" w:pos="12489"/>
        </w:tabs>
        <w:ind w:left="1276" w:hanging="850"/>
        <w:jc w:val="center"/>
      </w:pPr>
    </w:p>
    <w:p w:rsidR="002D6DA2" w:rsidRDefault="002D6DA2" w:rsidP="007B1507">
      <w:pPr>
        <w:tabs>
          <w:tab w:val="left" w:pos="12489"/>
        </w:tabs>
        <w:ind w:left="1276" w:hanging="850"/>
        <w:jc w:val="both"/>
        <w:rPr>
          <w:b/>
          <w:bCs/>
        </w:rPr>
      </w:pPr>
    </w:p>
    <w:p w:rsidR="002D6DA2" w:rsidRDefault="002D6DA2" w:rsidP="007B1507">
      <w:pPr>
        <w:tabs>
          <w:tab w:val="left" w:pos="12489"/>
        </w:tabs>
        <w:ind w:left="1276" w:hanging="850"/>
        <w:jc w:val="both"/>
        <w:rPr>
          <w:b/>
          <w:bCs/>
        </w:rPr>
      </w:pPr>
    </w:p>
    <w:p w:rsidR="007B1507" w:rsidRPr="007B1507" w:rsidRDefault="008626AB" w:rsidP="007B1507">
      <w:pPr>
        <w:tabs>
          <w:tab w:val="left" w:pos="12489"/>
        </w:tabs>
        <w:ind w:left="1276" w:hanging="850"/>
        <w:jc w:val="both"/>
      </w:pPr>
      <w:r>
        <w:rPr>
          <w:b/>
          <w:bCs/>
        </w:rPr>
        <w:t xml:space="preserve">               </w:t>
      </w:r>
      <w:r w:rsidR="007B1507" w:rsidRPr="007B1507">
        <w:rPr>
          <w:b/>
          <w:bCs/>
        </w:rPr>
        <w:t xml:space="preserve">Özet </w:t>
      </w:r>
    </w:p>
    <w:p w:rsidR="007B1507" w:rsidRPr="007B1507" w:rsidRDefault="007B1507" w:rsidP="007B1507">
      <w:pPr>
        <w:tabs>
          <w:tab w:val="left" w:pos="12489"/>
        </w:tabs>
        <w:ind w:left="1276" w:hanging="850"/>
        <w:jc w:val="both"/>
      </w:pPr>
    </w:p>
    <w:p w:rsidR="007B1507" w:rsidRPr="007B1507" w:rsidRDefault="008626AB" w:rsidP="007B1507">
      <w:pPr>
        <w:tabs>
          <w:tab w:val="left" w:pos="12489"/>
        </w:tabs>
        <w:ind w:left="1276" w:hanging="850"/>
        <w:jc w:val="both"/>
      </w:pPr>
      <w:r>
        <w:t xml:space="preserve">               </w:t>
      </w:r>
      <w:r w:rsidR="007B1507" w:rsidRPr="007B1507">
        <w:t>Polietilen Tereftalat (PET) atıkların yalnızca %7’sinin geri dönüştürülebildiği bilinmektedir. Bu nedenle, günümüzde araştırmacılar, PET atıkların geri dönüştürülmesi için farklı yöntemler geliştirmek üzere çalışmaktadırlar. Malzeme bilimi alanında, PET atıklardan karbon-temelli nanomalzeme ve Metal-Organik Kafesyapılarının (MOF) sentezi mümkündür. MOFlar, gözenekli ve yüksek yüzey alanına sahip değerli yapılardır. Ancak, sentezlerinin maliyetli oluşu ticari olarak kullanımlarını engellenmektedir. Tereftalik asit (TPA), çeşitli MOFların sentezinde organik bağlayıcı olarak kullanılan bir kimyasaldır. Bu çalışmada, alkali hidrolizden yararlanılarak atık PET şişelerden TPA eldesi ve bu şekilde elde edilen TPA’nın MOF-5 (Zn) sentezinde kullanımı amaçlanmıştır. Deneysel çalışmanın ilk aşaması olan PET şişelerden TPA eldesi için, PET şişeler 1x1 cm ölçülerde kesilerek saf su ve teknik etanol ile yıkanmasının ardından 60˚C’de kurutulmuştur. Sonrasında bu PET şişeler, farklı sodyum hidroksit içeriğine sahip sulu çözeltilerde (%30, 40, 50 kütle/hacim) geri soğutucu altında 100˚C’de 40 dakika süresince hidroliz işlemine tabii tutulmuştur. Toplanan TPA ve reaksiyona girmeyen PET teknik etanol ile yıkanmış ve kurutulmuştur. Sonuç olarak, başlangıç ve son PET miktarından yararlanılarak PET dönüşümü hesaplanmıştır. Bu durumda, PET dönüşümünün çözeltideki NaOH içeriğindeki artışla paralel olarak arttığı ve en yüksek PET dönüşümünün %96,25 olarak %50 kütle/hacim NaOH içeriğine sahip çözelti ile alındığı tespit edilmiştir. Deneysel çalışmanın ikinci aşamasında ise elde edilen TPA, dimetil formamid (DMF) çözücüsü ile oda sıcaklığında farklı TPA/Zn molar oranına (2 ve 3) sahip MOF-5 (Zn) sentezinde kullanılmıştır. Bu durumda, elde edilen MOF-5 (Zn) verimleri 2 ve 3 molar oran için sırasıyla %50 ve 65 olarak bulunmuştur. Sentezlenen TPA kimyasalı ve farklı molar orana sahip MOF-5 (Zn) malzemelerin karakterizasyonu için XRD, SEM ve FT-IR analizlerinden yararlanılmıştır. Ayrıca, SEM analiz sonuçlarından parçacık boyutu ve XRD analiz sonuçlarından ise kristalit boyutu hesaplanmıştır. Fosil yakıt temelli kimyasalların tükenecek olmasının yanı sıra çevresel kaygıların önümüze çıktığı günümüzde, bu çalışmadan elde edilen atık PET şişe türevli kimyasal ve malzemelerin değerli olduğu düşünülmektedir. İlerleyen çalışmalarda sentezlenen TPA, bir başka popüler UiO-66 tipi MOF sentezinde kullanılabilir. Ayrıca, bu çalışmada sentezlenen MOF-5 (Zn) uygun özellikleri sebebiyle katalizör olarak çeşitli reaksiyonlarda test edilmeye elverişlidir.</w:t>
      </w:r>
    </w:p>
    <w:p w:rsidR="007B1507" w:rsidRPr="007B1507" w:rsidRDefault="007B1507" w:rsidP="007B1507">
      <w:pPr>
        <w:tabs>
          <w:tab w:val="left" w:pos="12489"/>
        </w:tabs>
        <w:ind w:left="1276" w:hanging="850"/>
        <w:jc w:val="both"/>
        <w:rPr>
          <w:b/>
          <w:i/>
          <w:iCs/>
        </w:rPr>
      </w:pPr>
    </w:p>
    <w:p w:rsidR="007B1507" w:rsidRPr="007B1507" w:rsidRDefault="008D2DED" w:rsidP="007B1507">
      <w:pPr>
        <w:tabs>
          <w:tab w:val="left" w:pos="12489"/>
        </w:tabs>
        <w:ind w:left="1276" w:hanging="850"/>
        <w:jc w:val="both"/>
        <w:rPr>
          <w:b/>
          <w:bCs/>
          <w:i/>
          <w:iCs/>
        </w:rPr>
      </w:pPr>
      <w:r>
        <w:rPr>
          <w:b/>
          <w:i/>
          <w:iCs/>
        </w:rPr>
        <w:t xml:space="preserve">                </w:t>
      </w:r>
      <w:r w:rsidR="007B1507" w:rsidRPr="007B1507">
        <w:rPr>
          <w:b/>
          <w:i/>
          <w:iCs/>
        </w:rPr>
        <w:t>Anahtar Kelimeler:</w:t>
      </w:r>
      <w:r w:rsidR="007B1507" w:rsidRPr="007B1507">
        <w:rPr>
          <w:i/>
          <w:iCs/>
        </w:rPr>
        <w:t xml:space="preserve"> Kimyasal geri kazanımı, metal-organik kafesyapısı, nanomalzeme sentezi ve karakterizasyonu</w:t>
      </w:r>
      <w:r w:rsidR="007B1507" w:rsidRPr="007B1507">
        <w:rPr>
          <w:bCs/>
          <w:i/>
          <w:iCs/>
        </w:rPr>
        <w:t>, polietilen tereftalat</w:t>
      </w:r>
    </w:p>
    <w:p w:rsidR="007B1507" w:rsidRDefault="007B1507" w:rsidP="007B1507">
      <w:pPr>
        <w:tabs>
          <w:tab w:val="left" w:pos="12489"/>
        </w:tabs>
        <w:ind w:left="1276" w:hanging="850"/>
        <w:jc w:val="both"/>
      </w:pPr>
    </w:p>
    <w:p w:rsidR="005A5157" w:rsidRDefault="005A5157" w:rsidP="007B1507">
      <w:pPr>
        <w:tabs>
          <w:tab w:val="left" w:pos="12489"/>
        </w:tabs>
        <w:ind w:left="1276" w:hanging="850"/>
        <w:jc w:val="both"/>
      </w:pPr>
    </w:p>
    <w:p w:rsidR="005A5157" w:rsidRDefault="005A5157" w:rsidP="007B1507">
      <w:pPr>
        <w:tabs>
          <w:tab w:val="left" w:pos="12489"/>
        </w:tabs>
        <w:ind w:left="1276" w:hanging="850"/>
        <w:jc w:val="both"/>
      </w:pPr>
    </w:p>
    <w:p w:rsidR="005A5157" w:rsidRDefault="005A5157" w:rsidP="007B1507">
      <w:pPr>
        <w:tabs>
          <w:tab w:val="left" w:pos="12489"/>
        </w:tabs>
        <w:ind w:left="1276" w:hanging="850"/>
        <w:jc w:val="both"/>
      </w:pPr>
    </w:p>
    <w:p w:rsidR="005A5157" w:rsidRDefault="005A5157" w:rsidP="007B1507">
      <w:pPr>
        <w:tabs>
          <w:tab w:val="left" w:pos="12489"/>
        </w:tabs>
        <w:ind w:left="1276" w:hanging="850"/>
        <w:jc w:val="both"/>
      </w:pPr>
    </w:p>
    <w:p w:rsidR="005A5157" w:rsidRDefault="005A515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B1507" w:rsidRDefault="007B1507" w:rsidP="007B1507">
      <w:pPr>
        <w:tabs>
          <w:tab w:val="left" w:pos="12489"/>
        </w:tabs>
        <w:ind w:left="1276" w:hanging="850"/>
        <w:jc w:val="both"/>
      </w:pPr>
    </w:p>
    <w:p w:rsidR="0073011F" w:rsidRPr="0073011F" w:rsidRDefault="00826048" w:rsidP="008626AB">
      <w:pPr>
        <w:tabs>
          <w:tab w:val="left" w:pos="12489"/>
        </w:tabs>
        <w:ind w:left="1276" w:hanging="850"/>
        <w:jc w:val="center"/>
        <w:rPr>
          <w:b/>
          <w:bCs/>
        </w:rPr>
      </w:pPr>
      <w:r>
        <w:rPr>
          <w:b/>
          <w:bCs/>
        </w:rPr>
        <w:t xml:space="preserve">                           </w:t>
      </w:r>
      <w:r w:rsidR="0073011F" w:rsidRPr="0073011F">
        <w:rPr>
          <w:b/>
          <w:bCs/>
        </w:rPr>
        <w:t>LİMAN KABUL TESİSLERİNDE ATIK ALMA YÜKÜMLÜLÜĞÜ İHLALİ: ÇEVRESEL VE HUKUKİ BİR İNCELEME</w:t>
      </w:r>
    </w:p>
    <w:p w:rsidR="0073011F" w:rsidRPr="0073011F" w:rsidRDefault="0073011F" w:rsidP="008626AB">
      <w:pPr>
        <w:tabs>
          <w:tab w:val="left" w:pos="12489"/>
        </w:tabs>
        <w:ind w:left="1276" w:hanging="850"/>
        <w:jc w:val="center"/>
      </w:pPr>
    </w:p>
    <w:p w:rsidR="0073011F" w:rsidRPr="0073011F" w:rsidRDefault="0073011F" w:rsidP="008626AB">
      <w:pPr>
        <w:tabs>
          <w:tab w:val="left" w:pos="12489"/>
        </w:tabs>
        <w:ind w:left="1276" w:hanging="850"/>
        <w:jc w:val="center"/>
        <w:rPr>
          <w:b/>
          <w:bCs/>
        </w:rPr>
      </w:pPr>
      <w:r w:rsidRPr="0073011F">
        <w:rPr>
          <w:b/>
        </w:rPr>
        <w:t>Nurullah ÖZDOĞAN</w:t>
      </w:r>
      <w:r w:rsidRPr="0073011F">
        <w:rPr>
          <w:b/>
          <w:vertAlign w:val="superscript"/>
        </w:rPr>
        <w:t xml:space="preserve"> </w:t>
      </w:r>
      <w:r w:rsidRPr="0073011F">
        <w:rPr>
          <w:b/>
          <w:bCs/>
          <w:vertAlign w:val="superscript"/>
        </w:rPr>
        <w:t>1</w:t>
      </w:r>
      <w:r w:rsidRPr="0073011F">
        <w:rPr>
          <w:b/>
          <w:bCs/>
        </w:rPr>
        <w:t xml:space="preserve">, </w:t>
      </w:r>
      <w:r w:rsidRPr="0073011F">
        <w:rPr>
          <w:b/>
        </w:rPr>
        <w:t>Murat EYVAZ</w:t>
      </w:r>
      <w:r w:rsidRPr="0073011F">
        <w:rPr>
          <w:b/>
          <w:bCs/>
          <w:vertAlign w:val="superscript"/>
        </w:rPr>
        <w:t>2</w:t>
      </w:r>
      <w:r w:rsidRPr="0073011F">
        <w:rPr>
          <w:b/>
        </w:rPr>
        <w:t>, Fatma Olcay TOPAÇ</w:t>
      </w:r>
      <w:r w:rsidRPr="0073011F">
        <w:rPr>
          <w:b/>
          <w:vertAlign w:val="superscript"/>
        </w:rPr>
        <w:t xml:space="preserve"> </w:t>
      </w:r>
      <w:r w:rsidRPr="0073011F">
        <w:rPr>
          <w:b/>
          <w:bCs/>
          <w:vertAlign w:val="superscript"/>
        </w:rPr>
        <w:t>3</w:t>
      </w:r>
    </w:p>
    <w:p w:rsidR="0073011F" w:rsidRPr="0073011F" w:rsidRDefault="0073011F" w:rsidP="008626AB">
      <w:pPr>
        <w:tabs>
          <w:tab w:val="left" w:pos="12489"/>
        </w:tabs>
        <w:ind w:left="1276" w:hanging="850"/>
        <w:jc w:val="center"/>
        <w:rPr>
          <w:vertAlign w:val="superscript"/>
        </w:rPr>
      </w:pPr>
    </w:p>
    <w:p w:rsidR="0073011F" w:rsidRPr="0073011F" w:rsidRDefault="0073011F" w:rsidP="008626AB">
      <w:pPr>
        <w:tabs>
          <w:tab w:val="left" w:pos="12489"/>
        </w:tabs>
        <w:ind w:left="1276" w:hanging="850"/>
        <w:jc w:val="center"/>
      </w:pPr>
      <w:r w:rsidRPr="0073011F">
        <w:rPr>
          <w:vertAlign w:val="superscript"/>
        </w:rPr>
        <w:t>1</w:t>
      </w:r>
      <w:r w:rsidRPr="0073011F">
        <w:t>İSTAÇ İstanbul Çevre Yönetimi San.Tic. A.Ş.Paşa Mah. Piyalepaşa Bul. No: 74 Şişli/İSTANBUL</w:t>
      </w:r>
    </w:p>
    <w:p w:rsidR="0073011F" w:rsidRPr="0073011F" w:rsidRDefault="0073011F" w:rsidP="008626AB">
      <w:pPr>
        <w:tabs>
          <w:tab w:val="left" w:pos="12489"/>
        </w:tabs>
        <w:ind w:left="1276" w:hanging="850"/>
        <w:jc w:val="center"/>
      </w:pPr>
      <w:r w:rsidRPr="0073011F">
        <w:rPr>
          <w:vertAlign w:val="superscript"/>
        </w:rPr>
        <w:t>2</w:t>
      </w:r>
      <w:r w:rsidRPr="0073011F">
        <w:t>Gebze Teknik Üniversitesi, Çevre Mühendisliği Bölümü, 41400, Gebze/KOCAELİ</w:t>
      </w:r>
    </w:p>
    <w:p w:rsidR="0073011F" w:rsidRPr="0073011F" w:rsidRDefault="0073011F" w:rsidP="008626AB">
      <w:pPr>
        <w:tabs>
          <w:tab w:val="left" w:pos="12489"/>
        </w:tabs>
        <w:ind w:left="1276" w:hanging="850"/>
        <w:jc w:val="center"/>
      </w:pPr>
      <w:r w:rsidRPr="0073011F">
        <w:rPr>
          <w:vertAlign w:val="superscript"/>
        </w:rPr>
        <w:t>3</w:t>
      </w:r>
      <w:r w:rsidRPr="0073011F">
        <w:t>Bursa Uludağ Üniversitesi, Çevre Mühendisliği Bölümü, Görükle Kampüsü, 16059 Nilüfer /Bursa</w:t>
      </w:r>
    </w:p>
    <w:p w:rsidR="008626AB" w:rsidRDefault="008626AB" w:rsidP="008626AB">
      <w:pPr>
        <w:tabs>
          <w:tab w:val="left" w:pos="12489"/>
        </w:tabs>
        <w:ind w:left="1276" w:hanging="850"/>
        <w:jc w:val="center"/>
      </w:pPr>
    </w:p>
    <w:p w:rsidR="0073011F" w:rsidRPr="0073011F" w:rsidRDefault="0073011F" w:rsidP="008626AB">
      <w:pPr>
        <w:tabs>
          <w:tab w:val="left" w:pos="12489"/>
        </w:tabs>
        <w:ind w:left="1276" w:hanging="850"/>
        <w:jc w:val="center"/>
      </w:pPr>
    </w:p>
    <w:p w:rsidR="0073011F" w:rsidRPr="0073011F" w:rsidRDefault="0073011F" w:rsidP="0073011F">
      <w:pPr>
        <w:tabs>
          <w:tab w:val="left" w:pos="12489"/>
        </w:tabs>
        <w:ind w:left="1276" w:hanging="850"/>
        <w:jc w:val="both"/>
      </w:pPr>
    </w:p>
    <w:p w:rsidR="0073011F" w:rsidRPr="0073011F" w:rsidRDefault="0073011F" w:rsidP="0073011F">
      <w:pPr>
        <w:tabs>
          <w:tab w:val="left" w:pos="12489"/>
        </w:tabs>
        <w:ind w:left="1276" w:hanging="850"/>
        <w:jc w:val="both"/>
      </w:pPr>
    </w:p>
    <w:p w:rsidR="0073011F" w:rsidRPr="0073011F" w:rsidRDefault="008D2DED" w:rsidP="0073011F">
      <w:pPr>
        <w:tabs>
          <w:tab w:val="left" w:pos="12489"/>
        </w:tabs>
        <w:ind w:left="1276" w:hanging="850"/>
        <w:jc w:val="both"/>
      </w:pPr>
      <w:r>
        <w:rPr>
          <w:b/>
          <w:bCs/>
        </w:rPr>
        <w:t xml:space="preserve">               </w:t>
      </w:r>
      <w:r w:rsidR="0073011F" w:rsidRPr="0073011F">
        <w:rPr>
          <w:b/>
          <w:bCs/>
        </w:rPr>
        <w:t xml:space="preserve">Özet </w:t>
      </w:r>
    </w:p>
    <w:p w:rsidR="0073011F" w:rsidRPr="0073011F" w:rsidRDefault="0073011F" w:rsidP="0073011F">
      <w:pPr>
        <w:tabs>
          <w:tab w:val="left" w:pos="12489"/>
        </w:tabs>
        <w:ind w:left="1276" w:hanging="850"/>
        <w:jc w:val="both"/>
      </w:pPr>
    </w:p>
    <w:p w:rsidR="0073011F" w:rsidRPr="0073011F" w:rsidRDefault="008626AB" w:rsidP="0073011F">
      <w:pPr>
        <w:tabs>
          <w:tab w:val="left" w:pos="12489"/>
        </w:tabs>
        <w:ind w:left="1276" w:hanging="850"/>
        <w:jc w:val="both"/>
      </w:pPr>
      <w:r>
        <w:t xml:space="preserve">               </w:t>
      </w:r>
      <w:r w:rsidR="0073011F" w:rsidRPr="0073011F">
        <w:t>Liman kabul tesisleri, gemilerden kaynaklanan atıkların çevreye zarar vermeden bertaraf edilmesini sağlamak amacıyla kurulan çevresel altyapı birimleridir. Ancak Türkiye’de bazı liman tesislerinin MARPOL 73/78 Sözleşmesi’nin Ek-I ve Ek-V hükümleri ile 2872 sayılı Çevre Kanunu ve bağlı yönetmeliklerde tanımlanan atık alma yükümlülüklerini tam olarak yerine getirmediği, çeşitli uygulama sorunları ve altyapı eksiklikleri nedeniyle bu sistemin işlerliğinde ciddi zafiyetler yaşandığı gözlemlenmektedir. Bu çalışmada, liman kabul tesislerinin yükümlülük ihlallerine ilişkin çevresel ve hukuki sonuçlar disiplinlerarası bir bakış açısıyla ele alınmış; normatif çerçeve, uygulama örnekleri ve mevzuat değerlendirmeleri ışığında çok boyutlu bir analiz gerçekleştirilmiştir. Mevcut sorunlar; kapasite yetersizlikleri, atık kayıt sistemlerinin dijitalleşmemiş olması, denetimlerin yüzeysel kalması, yaptırımların caydırıcılıktan uzak oluşu ve gemi-kara koordinasyonundaki kopukluklar başlıkları altında sınıflandırılmıştır. Bu ihlallerin deniz suyu kalitesi, sediment kirliliği, deniz canlılarının toksik maruziyeti ve kıyı ekosistemlerinin bütünlüğü üzerindeki etkileri çevre mühendisliği temelli yöntemlerle değerlendirilmiş, ekosistem ve halk sağlığı üzerindeki uzun vadeli tehditler ortaya konmuştur. Hukuki açıdan ise idari para cezaları, faaliyet durdurma, lisans iptali, ceza davaları ve tazminat yükümlülükleri çerçevesinde ulusal sorumluluk değerlendirilmiş; aynı zamanda uluslararası hukuk bağlamında devlet yükümlülükleri, MARPOL sözleşmesinin “due diligence” ilkesi ışığında yorumlanmıştır. Sonuç olarak, liman kabul tesislerinin atık alma yükümlülüğüne yönelik ihlallerin yalnızca teknik değil, aynı zamanda stratejik bir çevresel ve hukuki kırılganlık alanı oluşturduğu saptanmış; dijital izleme sistemlerinin geliştirilmesi, şeffaf veri yönetimi, kapasite artışı ve denetim mekanizmalarının güçlendirilmesi temel çözüm önerileri olarak sunulmuştur.</w:t>
      </w:r>
    </w:p>
    <w:p w:rsidR="0073011F" w:rsidRPr="0073011F" w:rsidRDefault="0073011F" w:rsidP="0073011F">
      <w:pPr>
        <w:tabs>
          <w:tab w:val="left" w:pos="12489"/>
        </w:tabs>
        <w:ind w:left="1276" w:hanging="850"/>
        <w:jc w:val="both"/>
      </w:pPr>
    </w:p>
    <w:p w:rsidR="0073011F" w:rsidRPr="0073011F" w:rsidRDefault="001E0102" w:rsidP="0073011F">
      <w:pPr>
        <w:tabs>
          <w:tab w:val="left" w:pos="12489"/>
        </w:tabs>
        <w:ind w:left="1276" w:hanging="850"/>
        <w:jc w:val="both"/>
        <w:rPr>
          <w:i/>
          <w:iCs/>
        </w:rPr>
      </w:pPr>
      <w:r>
        <w:rPr>
          <w:b/>
          <w:i/>
          <w:iCs/>
        </w:rPr>
        <w:t xml:space="preserve">               </w:t>
      </w:r>
      <w:r w:rsidR="0073011F" w:rsidRPr="0073011F">
        <w:rPr>
          <w:b/>
          <w:i/>
          <w:iCs/>
        </w:rPr>
        <w:t>Anahtar Kelimeler:</w:t>
      </w:r>
      <w:r w:rsidR="0073011F" w:rsidRPr="0073011F">
        <w:rPr>
          <w:i/>
          <w:iCs/>
        </w:rPr>
        <w:t xml:space="preserve"> Atık yönetimi, Çevre mevzuatı, Gemi atıkları, Hukuki yaptırımlar, Liman kabul tesisleri, Marpol</w:t>
      </w:r>
    </w:p>
    <w:p w:rsidR="007B1507" w:rsidRDefault="007B1507" w:rsidP="007B1507">
      <w:pPr>
        <w:tabs>
          <w:tab w:val="left" w:pos="12489"/>
        </w:tabs>
        <w:ind w:left="1276" w:hanging="850"/>
        <w:jc w:val="both"/>
      </w:pPr>
    </w:p>
    <w:p w:rsidR="005A5157" w:rsidRDefault="005A5157"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E44AAA" w:rsidRDefault="00E44AAA" w:rsidP="007B1507">
      <w:pPr>
        <w:tabs>
          <w:tab w:val="left" w:pos="12489"/>
        </w:tabs>
        <w:ind w:left="1276"/>
        <w:jc w:val="both"/>
      </w:pPr>
    </w:p>
    <w:p w:rsidR="001E0102" w:rsidRDefault="001E0102" w:rsidP="007B1507">
      <w:pPr>
        <w:tabs>
          <w:tab w:val="left" w:pos="12489"/>
        </w:tabs>
        <w:ind w:left="1276"/>
        <w:jc w:val="both"/>
      </w:pPr>
    </w:p>
    <w:p w:rsidR="0073011F" w:rsidRDefault="0073011F" w:rsidP="007B1507">
      <w:pPr>
        <w:tabs>
          <w:tab w:val="left" w:pos="12489"/>
        </w:tabs>
        <w:ind w:left="1276"/>
        <w:jc w:val="both"/>
      </w:pPr>
    </w:p>
    <w:p w:rsidR="0073011F" w:rsidRDefault="0073011F" w:rsidP="007B1507">
      <w:pPr>
        <w:tabs>
          <w:tab w:val="left" w:pos="12489"/>
        </w:tabs>
        <w:ind w:left="1276"/>
        <w:jc w:val="both"/>
      </w:pPr>
    </w:p>
    <w:p w:rsidR="0073011F" w:rsidRPr="0073011F" w:rsidRDefault="0073011F" w:rsidP="008626AB">
      <w:pPr>
        <w:tabs>
          <w:tab w:val="left" w:pos="12489"/>
        </w:tabs>
        <w:ind w:left="1276"/>
        <w:jc w:val="center"/>
        <w:rPr>
          <w:b/>
        </w:rPr>
      </w:pPr>
      <w:r w:rsidRPr="0073011F">
        <w:rPr>
          <w:b/>
        </w:rPr>
        <w:t>ÜNİVERSİTE KAMPÜSLERİNDE BİYOBOZUNUR ATIKLARIN KOMPOSTLANABİLİRİLİĞİ</w:t>
      </w:r>
    </w:p>
    <w:p w:rsidR="0073011F" w:rsidRPr="0073011F" w:rsidRDefault="0073011F" w:rsidP="008626AB">
      <w:pPr>
        <w:tabs>
          <w:tab w:val="left" w:pos="12489"/>
        </w:tabs>
        <w:ind w:left="1276"/>
        <w:jc w:val="center"/>
        <w:rPr>
          <w:b/>
        </w:rPr>
      </w:pPr>
    </w:p>
    <w:p w:rsidR="0073011F" w:rsidRPr="0073011F" w:rsidRDefault="0073011F" w:rsidP="008626AB">
      <w:pPr>
        <w:tabs>
          <w:tab w:val="left" w:pos="12489"/>
        </w:tabs>
        <w:ind w:left="1276"/>
        <w:jc w:val="center"/>
        <w:rPr>
          <w:b/>
          <w:i/>
        </w:rPr>
      </w:pPr>
      <w:r w:rsidRPr="0073011F">
        <w:rPr>
          <w:b/>
          <w:i/>
        </w:rPr>
        <w:t>Kübra KUTLU</w:t>
      </w:r>
      <w:r w:rsidRPr="0073011F">
        <w:rPr>
          <w:b/>
          <w:i/>
          <w:vertAlign w:val="superscript"/>
        </w:rPr>
        <w:t>1</w:t>
      </w:r>
      <w:r w:rsidRPr="0073011F">
        <w:rPr>
          <w:b/>
          <w:i/>
        </w:rPr>
        <w:t>, Selnur UÇAROĞLU</w:t>
      </w:r>
      <w:r w:rsidRPr="0073011F">
        <w:rPr>
          <w:b/>
          <w:i/>
          <w:vertAlign w:val="superscript"/>
        </w:rPr>
        <w:t>2*</w:t>
      </w:r>
    </w:p>
    <w:p w:rsidR="008626AB" w:rsidRDefault="0073011F" w:rsidP="008626AB">
      <w:pPr>
        <w:tabs>
          <w:tab w:val="left" w:pos="12489"/>
        </w:tabs>
        <w:ind w:left="1276"/>
        <w:jc w:val="center"/>
      </w:pPr>
      <w:r w:rsidRPr="0073011F">
        <w:rPr>
          <w:i/>
          <w:vertAlign w:val="superscript"/>
        </w:rPr>
        <w:t>1</w:t>
      </w:r>
      <w:r w:rsidRPr="0073011F">
        <w:rPr>
          <w:i/>
        </w:rPr>
        <w:t>Bursa Uludağ Üniversitesi, Mühendislik Fakültesi, Çevre Mühendisliği Bölümü 16059, Nilüfer/BURSA</w:t>
      </w:r>
    </w:p>
    <w:p w:rsidR="0073011F" w:rsidRDefault="0073011F" w:rsidP="008626AB">
      <w:pPr>
        <w:tabs>
          <w:tab w:val="left" w:pos="12489"/>
        </w:tabs>
        <w:ind w:left="1276"/>
        <w:jc w:val="center"/>
      </w:pPr>
      <w:r w:rsidRPr="0073011F">
        <w:rPr>
          <w:i/>
          <w:vertAlign w:val="superscript"/>
        </w:rPr>
        <w:t>2*</w:t>
      </w:r>
      <w:r w:rsidRPr="0073011F">
        <w:rPr>
          <w:i/>
        </w:rPr>
        <w:t>Bursa Uludağ Üniversitesi, Mühendislik Fakültesi, Çevre Mühendisliği Bölümü 16059, Nilüfer/BURSA</w:t>
      </w:r>
    </w:p>
    <w:p w:rsidR="008626AB" w:rsidRPr="0073011F" w:rsidRDefault="008626AB" w:rsidP="008626AB">
      <w:pPr>
        <w:tabs>
          <w:tab w:val="left" w:pos="12489"/>
        </w:tabs>
        <w:ind w:left="1276"/>
        <w:jc w:val="center"/>
      </w:pPr>
    </w:p>
    <w:p w:rsidR="0073011F" w:rsidRPr="0073011F" w:rsidRDefault="0073011F" w:rsidP="0073011F">
      <w:pPr>
        <w:tabs>
          <w:tab w:val="left" w:pos="12489"/>
        </w:tabs>
        <w:ind w:left="1276"/>
        <w:jc w:val="both"/>
        <w:rPr>
          <w:b/>
          <w:bCs/>
        </w:rPr>
      </w:pPr>
      <w:r w:rsidRPr="0073011F">
        <w:rPr>
          <w:b/>
          <w:bCs/>
        </w:rPr>
        <w:t xml:space="preserve">Özet </w:t>
      </w:r>
    </w:p>
    <w:p w:rsidR="0073011F" w:rsidRPr="0073011F" w:rsidRDefault="0073011F" w:rsidP="0073011F">
      <w:pPr>
        <w:tabs>
          <w:tab w:val="left" w:pos="12489"/>
        </w:tabs>
        <w:ind w:left="1276"/>
        <w:jc w:val="both"/>
      </w:pPr>
    </w:p>
    <w:p w:rsidR="0073011F" w:rsidRDefault="0073011F" w:rsidP="0073011F">
      <w:pPr>
        <w:tabs>
          <w:tab w:val="left" w:pos="12489"/>
        </w:tabs>
        <w:ind w:left="1276"/>
        <w:jc w:val="both"/>
      </w:pPr>
      <w:r w:rsidRPr="0073011F">
        <w:t xml:space="preserve">Üniversite kampüsleri, sürdürülebilir atık yönetimi politikaları kapsamında biyobozunur atıkların değerlendirilmesi açısından önemli bir potansiyele sahiptir. Yemekhaneler, kafeler, araştırma çiftlikleri ve peyzaj alanları nedeniyle büyük miktarda biyobozunur atık (mutfak atıkları, hayvan gübreleri, tarımsal atıklar) üreten kampüslerde, bu atıkların doğrudan bertaraf edilmesi yerine kompostlanması çevresel sürdürülebilirliğe katkı sağlamaktadır. Kompostlama, atık miktarını azaltarak organik geri dönüşümü destekleyen etkili bir yöntemdir. Bu çalışmada, Bursa Uludağ Üniversitesi Kampüsü’nde oluşan sığır gübresi, koyun gübresi, tavuk gübresi, mutfak atığı, saman, mısır koçanı ve ayçiçeği sapı biyobozunur atıklarının birlikte kompostlanabilirlikleri araştırılmıştır. Tarımsal atıklar kompostlamada düzenleyici katkı maddesi olarak, mutfak atığı da kosubstrat olarak kullanılmıştır. Düzenleyici katkı maddesi ve kosubstrat reaktörlere eşit miktarda ilave edilmiştir. Bu çalışmada, biyobozunur atıkların farklı oranlarda karıştırılmasıyla 3 ayrı reaktör çalıştırılmıştır (R1: %70 sığır gübresi + %10 mutfak atığı + %5 saman + %7.5 mısır koçanı + %7.5 ayçiçeği sapı; R2: %35 sığır gübresi + %35 tavuk gübresi + %10 mutfak atığı + %5 saman + %7.5 mısır koçanı + %7.5 ayçiçeği sapı; R3: %35 sığır gübresi + %35 koyun gübresi + %10 mutfak atığı + %5 saman + %7.5 mısır koçanı + %7.5 ayçiçeği sapı ). Kompostlama 28 gün boyunca 30 L’lik paslanmak çelik reaktörlerde gerçekleştirilmiştir. Reaktörlerden 0., 2., 7., 14., 21. ve 28. günlerde analiz için örnekler alınmıştır. Kompostlama süresince sıcaklık, organik madde (OM), C/N oranı ve toplam Kjeldahl azotu (TKN) parametreleri izlenmiştir. Tüm karışımlarda sıcaklık profili ilk birkaç gün içinde artış gösterip termofilik faza (≥40 °C) geçiş yapmıştır. Termofilik faza geçiş R1 ve R3 reaktörlerinde yaklaşık 3. günde, R2’de 4. günde gerçekleşmiş; reaktörlerdeki maksimum sıcaklıklar sırasıyla R1 için 48,9 °C, R2 için 44,9 °C ve R3 için 49,8 °C olarak belirlenmiştir. Sonuç olarak kampüste oluşan biyobozunur atıkların üretildikleri yerde kompostlanarak yönetilmesi ile organik atık hacmi azaltılarak taşıma ve depolama ihtiyacı düşürülmüş, metan gibi sera gazlarının oluşumu engellenerek sürdürülebilir kalkınma hedefleri desteklenmiş olacaktır.  Ayrıca, kompostlama prosesi sonucunda üretilen kompost, uygulandığı toprakta organik maddeyi zenginleştirip karbon tutulumunu artırarak toprağın yarayışlılığını artırmış olacaktır. </w:t>
      </w:r>
    </w:p>
    <w:p w:rsidR="00826048" w:rsidRPr="0073011F" w:rsidRDefault="00826048" w:rsidP="0073011F">
      <w:pPr>
        <w:tabs>
          <w:tab w:val="left" w:pos="12489"/>
        </w:tabs>
        <w:ind w:left="1276"/>
        <w:jc w:val="both"/>
      </w:pPr>
    </w:p>
    <w:p w:rsidR="0073011F" w:rsidRPr="0073011F" w:rsidRDefault="0073011F" w:rsidP="0073011F">
      <w:pPr>
        <w:tabs>
          <w:tab w:val="left" w:pos="12489"/>
        </w:tabs>
        <w:ind w:left="1276"/>
        <w:jc w:val="both"/>
        <w:rPr>
          <w:i/>
        </w:rPr>
      </w:pPr>
      <w:r w:rsidRPr="0073011F">
        <w:rPr>
          <w:b/>
          <w:bCs/>
          <w:i/>
        </w:rPr>
        <w:t>Anahtar Kelimeler:</w:t>
      </w:r>
      <w:r w:rsidRPr="0073011F">
        <w:rPr>
          <w:i/>
        </w:rPr>
        <w:t xml:space="preserve"> Biyobozunur atık, hayvan gübresi, kompostlama, , mutfak atığı, sürdürülebilir atık yönetimi, tarımsal atık</w:t>
      </w:r>
    </w:p>
    <w:p w:rsidR="0073011F" w:rsidRPr="0073011F" w:rsidRDefault="0073011F" w:rsidP="0073011F">
      <w:pPr>
        <w:tabs>
          <w:tab w:val="left" w:pos="12489"/>
        </w:tabs>
        <w:ind w:left="1276"/>
        <w:jc w:val="both"/>
      </w:pPr>
    </w:p>
    <w:p w:rsidR="0073011F" w:rsidRPr="0073011F" w:rsidRDefault="0073011F" w:rsidP="0073011F">
      <w:pPr>
        <w:tabs>
          <w:tab w:val="left" w:pos="12489"/>
        </w:tabs>
        <w:ind w:left="1276"/>
        <w:jc w:val="both"/>
      </w:pPr>
    </w:p>
    <w:p w:rsidR="0073011F" w:rsidRPr="0073011F" w:rsidRDefault="0073011F" w:rsidP="0073011F">
      <w:pPr>
        <w:tabs>
          <w:tab w:val="left" w:pos="12489"/>
        </w:tabs>
        <w:ind w:left="1276"/>
        <w:jc w:val="both"/>
      </w:pPr>
    </w:p>
    <w:p w:rsidR="0073011F" w:rsidRPr="0073011F" w:rsidRDefault="0073011F" w:rsidP="0073011F">
      <w:pPr>
        <w:tabs>
          <w:tab w:val="left" w:pos="12489"/>
        </w:tabs>
        <w:ind w:left="1276"/>
        <w:jc w:val="both"/>
      </w:pPr>
    </w:p>
    <w:p w:rsidR="0073011F" w:rsidRDefault="0073011F"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8626AB" w:rsidRDefault="008626AB" w:rsidP="007B1507">
      <w:pPr>
        <w:tabs>
          <w:tab w:val="left" w:pos="12489"/>
        </w:tabs>
        <w:ind w:left="1276"/>
        <w:jc w:val="both"/>
      </w:pPr>
    </w:p>
    <w:p w:rsidR="00E44AAA" w:rsidRDefault="00E44AAA" w:rsidP="007B1507">
      <w:pPr>
        <w:tabs>
          <w:tab w:val="left" w:pos="12489"/>
        </w:tabs>
        <w:ind w:left="1276"/>
        <w:jc w:val="both"/>
      </w:pPr>
    </w:p>
    <w:p w:rsidR="008626AB" w:rsidRDefault="008626AB" w:rsidP="007B1507">
      <w:pPr>
        <w:tabs>
          <w:tab w:val="left" w:pos="12489"/>
        </w:tabs>
        <w:ind w:left="1276"/>
        <w:jc w:val="both"/>
      </w:pPr>
    </w:p>
    <w:p w:rsidR="008626AB" w:rsidRPr="008626AB" w:rsidRDefault="008626AB" w:rsidP="008626AB">
      <w:pPr>
        <w:tabs>
          <w:tab w:val="left" w:pos="12489"/>
        </w:tabs>
        <w:ind w:left="1276"/>
        <w:jc w:val="center"/>
        <w:rPr>
          <w:b/>
          <w:bCs/>
        </w:rPr>
      </w:pPr>
      <w:r w:rsidRPr="008626AB">
        <w:rPr>
          <w:b/>
          <w:bCs/>
        </w:rPr>
        <w:t>KÜLTÜR BALIKLARI İŞLEME ATIKLARININ DEĞERLENDİRİLMESİ</w:t>
      </w:r>
    </w:p>
    <w:p w:rsidR="008626AB" w:rsidRPr="008626AB" w:rsidRDefault="008626AB" w:rsidP="008626AB">
      <w:pPr>
        <w:tabs>
          <w:tab w:val="left" w:pos="12489"/>
        </w:tabs>
        <w:ind w:left="1276"/>
        <w:jc w:val="center"/>
      </w:pPr>
    </w:p>
    <w:p w:rsidR="008626AB" w:rsidRPr="008626AB" w:rsidRDefault="008626AB" w:rsidP="008626AB">
      <w:pPr>
        <w:tabs>
          <w:tab w:val="left" w:pos="12489"/>
        </w:tabs>
        <w:ind w:left="1276"/>
        <w:jc w:val="center"/>
        <w:rPr>
          <w:b/>
          <w:bCs/>
        </w:rPr>
      </w:pPr>
      <w:r w:rsidRPr="008626AB">
        <w:rPr>
          <w:b/>
        </w:rPr>
        <w:t>Oylum GÖKKURT BAKİ</w:t>
      </w:r>
      <w:r w:rsidRPr="008626AB">
        <w:rPr>
          <w:b/>
          <w:vertAlign w:val="superscript"/>
        </w:rPr>
        <w:t>1</w:t>
      </w:r>
      <w:r w:rsidRPr="008626AB">
        <w:rPr>
          <w:b/>
        </w:rPr>
        <w:t>, Birol BAKİ</w:t>
      </w:r>
      <w:r w:rsidRPr="008626AB">
        <w:rPr>
          <w:b/>
          <w:vertAlign w:val="superscript"/>
        </w:rPr>
        <w:t>2</w:t>
      </w:r>
    </w:p>
    <w:p w:rsidR="008626AB" w:rsidRPr="008626AB" w:rsidRDefault="008626AB" w:rsidP="008626AB">
      <w:pPr>
        <w:tabs>
          <w:tab w:val="left" w:pos="12489"/>
        </w:tabs>
        <w:ind w:left="1276"/>
        <w:jc w:val="center"/>
      </w:pPr>
    </w:p>
    <w:p w:rsidR="008626AB" w:rsidRPr="008626AB" w:rsidRDefault="008626AB" w:rsidP="008626AB">
      <w:pPr>
        <w:tabs>
          <w:tab w:val="left" w:pos="12489"/>
        </w:tabs>
        <w:ind w:left="1276"/>
        <w:jc w:val="center"/>
      </w:pPr>
      <w:r w:rsidRPr="008626AB">
        <w:rPr>
          <w:vertAlign w:val="superscript"/>
        </w:rPr>
        <w:t>1</w:t>
      </w:r>
      <w:r w:rsidRPr="008626AB">
        <w:t>Sinop University, Engineering and Architecture Faculty, Environmental Engineering Department, 57000, Sinop</w:t>
      </w:r>
    </w:p>
    <w:p w:rsidR="008626AB" w:rsidRPr="008626AB" w:rsidRDefault="008626AB" w:rsidP="008626AB">
      <w:pPr>
        <w:tabs>
          <w:tab w:val="left" w:pos="12489"/>
        </w:tabs>
        <w:ind w:left="1276"/>
        <w:jc w:val="center"/>
      </w:pPr>
      <w:r w:rsidRPr="008626AB">
        <w:rPr>
          <w:vertAlign w:val="superscript"/>
        </w:rPr>
        <w:t>2</w:t>
      </w:r>
      <w:r w:rsidRPr="008626AB">
        <w:t xml:space="preserve"> Sinop University, Fisheries Faculty, Aquaculture Department, 57000, Sinop</w:t>
      </w:r>
    </w:p>
    <w:p w:rsidR="008626AB" w:rsidRPr="008626AB" w:rsidRDefault="008626AB" w:rsidP="008626AB">
      <w:pPr>
        <w:tabs>
          <w:tab w:val="left" w:pos="12489"/>
        </w:tabs>
        <w:ind w:left="1276"/>
        <w:jc w:val="center"/>
      </w:pPr>
    </w:p>
    <w:p w:rsidR="008626AB" w:rsidRPr="008626AB" w:rsidRDefault="008626AB" w:rsidP="008626AB">
      <w:pPr>
        <w:tabs>
          <w:tab w:val="left" w:pos="12489"/>
        </w:tabs>
        <w:ind w:left="1276"/>
        <w:jc w:val="both"/>
      </w:pPr>
    </w:p>
    <w:p w:rsidR="008626AB" w:rsidRPr="008626AB" w:rsidRDefault="008626AB" w:rsidP="008626AB">
      <w:pPr>
        <w:tabs>
          <w:tab w:val="left" w:pos="12489"/>
        </w:tabs>
        <w:ind w:left="1276"/>
        <w:jc w:val="both"/>
      </w:pPr>
    </w:p>
    <w:p w:rsidR="008626AB" w:rsidRDefault="008626AB" w:rsidP="008626AB">
      <w:pPr>
        <w:tabs>
          <w:tab w:val="left" w:pos="12489"/>
        </w:tabs>
        <w:ind w:left="1276"/>
        <w:jc w:val="both"/>
        <w:rPr>
          <w:b/>
          <w:bCs/>
        </w:rPr>
      </w:pPr>
      <w:r w:rsidRPr="008626AB">
        <w:rPr>
          <w:b/>
          <w:bCs/>
        </w:rPr>
        <w:t xml:space="preserve">Özet </w:t>
      </w:r>
    </w:p>
    <w:p w:rsidR="00826048" w:rsidRPr="008626AB" w:rsidRDefault="00826048" w:rsidP="008626AB">
      <w:pPr>
        <w:tabs>
          <w:tab w:val="left" w:pos="12489"/>
        </w:tabs>
        <w:ind w:left="1276"/>
        <w:jc w:val="both"/>
      </w:pPr>
    </w:p>
    <w:p w:rsidR="008626AB" w:rsidRPr="008626AB" w:rsidRDefault="008626AB" w:rsidP="008626AB">
      <w:pPr>
        <w:tabs>
          <w:tab w:val="left" w:pos="12489"/>
        </w:tabs>
        <w:ind w:left="1276"/>
        <w:jc w:val="both"/>
      </w:pPr>
      <w:r w:rsidRPr="008626AB">
        <w:t>Türkiye su ürünleri yetiştiriciliği üretimi, Dünya’da ve Avrupa’da önemli bir konumdadır. Su ürünleri yetiştiriciliği üretimi ile elde edilen balıkların önemli bir miktarı işleme ve değerlendirme tesislerinde işlem görmektedir. Bu işlemler neticesinde önemli miktarlarda atık ortaya çıkmaktadır. Bu atıkların yönetimi, diğer atık türlerinin yönetiminde olduğu gibi oldukça önem arz etmektedir. Balık atıkları, önemli düzeyde protein, mineral ve vitamin içerdiğinden besinsel açıdan oldukça değerlidir. Ayrıca, balık atıklarının balık unu ve balık yağı olarak değerlendirilme potansiyeli de bulunmaktadır. Bu nedenle balık atıklarının geri kazanımının sağlanması hem su ürünleri yetiştiriciliği sektörünün sürdürülebilirliği hem de hem de döngüsel ekonomiye katkı bakımından önemlidir. Küresel olarak balıkçılık yoluyla elde edilen balığın %27'si depolama sorunları, kısa raf ömrü, bozulma ve düşük değer nedeniyle kullanılmadan kalmaktadır. Hasat edilen balıkların yalnızca %20-50'sinin yenilebilir ürün olarak kullanıldığı, kalan kısmının (%50-80) ise yan ürün veya atık haline geldiği bildirilmiştir Balık işleme endüstrisi tarafından üretilen yan ürünler arasında kafalar, iç organlar (böbrek, karaciğer), fileto artıkları (deri, kas, kemik) ve iskeletler bulunmaktadır.</w:t>
      </w:r>
    </w:p>
    <w:p w:rsidR="008626AB" w:rsidRPr="008626AB" w:rsidRDefault="008626AB" w:rsidP="008626AB">
      <w:pPr>
        <w:tabs>
          <w:tab w:val="left" w:pos="12489"/>
        </w:tabs>
        <w:ind w:left="1276"/>
        <w:jc w:val="both"/>
      </w:pPr>
      <w:r w:rsidRPr="008626AB">
        <w:t xml:space="preserve">Bu çalışmada, balık işleme ve değerlendirme tesisine gelen kültür balıklarının toplam miktarı, toplam ürün miktarı, toplam atık miktarı ve geri kazanım miktarlarının belirlenmesi amaçlanmıştır. Bu kapsamda Türkiye’de yüksek kapasitede kültür balıkları üretimi yapan ve önemli miktarda işlenmiş ürün ihraç eden bir özel firmanın 2022, 2023 ve 2024 yılları verilerinin değerlendirilmesi ve karşılaştırılmasıdır. Bunun için, kültür balığı (gökkuşağı alabalığı, </w:t>
      </w:r>
      <w:r w:rsidRPr="008626AB">
        <w:rPr>
          <w:i/>
        </w:rPr>
        <w:t>Oncorhynchus mykiss</w:t>
      </w:r>
      <w:r w:rsidRPr="008626AB">
        <w:t>) üretimine ilişkin veriler Sinop deniz su ürünleri yetiştiriciliği bölgesinde faaliyet gösteren özel bir çiftlikten elde edilmiş ve işleme atıkları (başlar, omurgalar, yüzgeçler, kırpıntılar ve deri parçaları) Sinop Organize Sanayi Bölgesi'nde faaliyet gösteren özel bir işleme fabrikasından elde edilmiştir. İşleme fabrikasında ürünler bütün temizlenmemiş balık, temizlenmiş balık (kafalı-içi alınmış), temizlenmiş balık (kafasız-içi alınmış) ve fileto olarak piyasaya sunulmaktadır. Bu doğrultuda elde edilen veriler; 2022 yılı 16.708 tonluk ürünün atık oranı (iç organ ve kafa) %19,71, 2023 yılı 16.067 tonluk ürünün atık oranı %21,59, 2024 yılı 9.662 tonluk ürünün atık oranı %19,51 olarak gerçekleşmiştir.</w:t>
      </w:r>
    </w:p>
    <w:p w:rsidR="008626AB" w:rsidRPr="008626AB" w:rsidRDefault="008626AB" w:rsidP="008626AB">
      <w:pPr>
        <w:tabs>
          <w:tab w:val="left" w:pos="12489"/>
        </w:tabs>
        <w:ind w:left="1276"/>
        <w:jc w:val="both"/>
      </w:pPr>
      <w:r w:rsidRPr="008626AB">
        <w:t>Sonuç olarak, deniz ürünleri atığının yüksek potansiyeli nedeniyle, geri dönüşüm kaynağı olarak farklı hizmet alanlarında kullanımı hayati önem taşımaktadır. Bu nedenle, deniz ürünleri işleme atıklarının ekonomiye katkıda bulunmak için kullanılmasına yönelik çalışmalara daha fazla vurgu yapılmalıdır. Çalışmada elde edilen bulgular doğrultusunda ekonomik ve besin değeri yüksek atıkların değerlendirilmesinin öneminin vurgulanması ile farkındalık oluşturulması hedeflenmektedir.</w:t>
      </w:r>
    </w:p>
    <w:p w:rsidR="008626AB" w:rsidRPr="008626AB" w:rsidRDefault="008626AB" w:rsidP="008626AB">
      <w:pPr>
        <w:tabs>
          <w:tab w:val="left" w:pos="12489"/>
        </w:tabs>
        <w:ind w:left="1276"/>
        <w:jc w:val="both"/>
        <w:rPr>
          <w:b/>
        </w:rPr>
      </w:pPr>
    </w:p>
    <w:p w:rsidR="008626AB" w:rsidRPr="008626AB" w:rsidRDefault="008626AB" w:rsidP="008626AB">
      <w:pPr>
        <w:tabs>
          <w:tab w:val="left" w:pos="12489"/>
        </w:tabs>
        <w:ind w:left="1276"/>
        <w:jc w:val="both"/>
        <w:rPr>
          <w:b/>
          <w:bCs/>
          <w:i/>
          <w:iCs/>
        </w:rPr>
      </w:pPr>
      <w:r w:rsidRPr="008626AB">
        <w:rPr>
          <w:b/>
          <w:i/>
          <w:iCs/>
        </w:rPr>
        <w:t>Anahtar Kelimeler:</w:t>
      </w:r>
      <w:r w:rsidRPr="008626AB">
        <w:rPr>
          <w:i/>
          <w:iCs/>
        </w:rPr>
        <w:t xml:space="preserve"> Atık, Balık işleme, Döngüsel ekonomi, Geri dönüşüm, Sürdürülebilirlik</w:t>
      </w:r>
    </w:p>
    <w:p w:rsidR="008626AB" w:rsidRDefault="008626AB"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Default="001E0102" w:rsidP="007B1507">
      <w:pPr>
        <w:tabs>
          <w:tab w:val="left" w:pos="12489"/>
        </w:tabs>
        <w:ind w:left="1276"/>
        <w:jc w:val="both"/>
      </w:pPr>
    </w:p>
    <w:p w:rsidR="001E0102" w:rsidRPr="001E0102" w:rsidRDefault="001E0102" w:rsidP="008D2DED">
      <w:pPr>
        <w:tabs>
          <w:tab w:val="left" w:pos="12489"/>
        </w:tabs>
        <w:ind w:left="1276"/>
        <w:jc w:val="center"/>
        <w:rPr>
          <w:b/>
          <w:bCs/>
        </w:rPr>
      </w:pPr>
      <w:r w:rsidRPr="001E0102">
        <w:rPr>
          <w:b/>
          <w:bCs/>
        </w:rPr>
        <w:t>S</w:t>
      </w:r>
      <w:r>
        <w:rPr>
          <w:b/>
          <w:bCs/>
        </w:rPr>
        <w:t>İYAH ÇAY İŞLEME ATIKLARINDAN BİYOAKTİF BİLEŞİKLERİN GERİ KAZANIMI VE YENİLENEBİLİR ENERJİ ÜRETİMİ İÇİN DEĞERLENDİRME POTANSİYELİ</w:t>
      </w:r>
    </w:p>
    <w:p w:rsidR="001E0102" w:rsidRPr="001E0102" w:rsidRDefault="001E0102" w:rsidP="008D2DED">
      <w:pPr>
        <w:tabs>
          <w:tab w:val="left" w:pos="12489"/>
        </w:tabs>
        <w:ind w:left="1276"/>
        <w:jc w:val="center"/>
        <w:rPr>
          <w:b/>
        </w:rPr>
      </w:pPr>
    </w:p>
    <w:p w:rsidR="001E0102" w:rsidRPr="001E0102" w:rsidRDefault="001E0102" w:rsidP="008D2DED">
      <w:pPr>
        <w:tabs>
          <w:tab w:val="left" w:pos="12489"/>
        </w:tabs>
        <w:ind w:left="1276"/>
        <w:jc w:val="center"/>
        <w:rPr>
          <w:b/>
        </w:rPr>
      </w:pPr>
    </w:p>
    <w:p w:rsidR="001E0102" w:rsidRPr="001E0102" w:rsidRDefault="006D0A23" w:rsidP="001F0DC7">
      <w:pPr>
        <w:tabs>
          <w:tab w:val="left" w:pos="12489"/>
        </w:tabs>
        <w:ind w:left="1276"/>
        <w:jc w:val="center"/>
      </w:pPr>
      <w:r w:rsidRPr="001E0102">
        <w:t>Hilal Unyay1, 2, Hatice Ozmen Altay3, N. Altınay Perendecı2, 4, *, Szymon Szufa1, Feramuz Ozdemır3, İrini Angelıdakı4</w:t>
      </w:r>
    </w:p>
    <w:p w:rsidR="001E0102" w:rsidRPr="001E0102" w:rsidRDefault="001E0102" w:rsidP="001F0DC7">
      <w:pPr>
        <w:tabs>
          <w:tab w:val="left" w:pos="12489"/>
        </w:tabs>
        <w:ind w:left="1276"/>
        <w:jc w:val="center"/>
      </w:pPr>
    </w:p>
    <w:p w:rsidR="001E0102" w:rsidRPr="001E0102" w:rsidRDefault="001E0102" w:rsidP="001F0DC7">
      <w:pPr>
        <w:tabs>
          <w:tab w:val="left" w:pos="12489"/>
        </w:tabs>
        <w:ind w:left="1276"/>
        <w:jc w:val="center"/>
      </w:pPr>
      <w:r w:rsidRPr="001E0102">
        <w:t>1 Faculty of Process and Environmental Engineering, Lodz University of Technology, Wolczanska 213, 90-</w:t>
      </w:r>
      <w:r>
        <w:t xml:space="preserve">    </w:t>
      </w:r>
      <w:r w:rsidRPr="001E0102">
        <w:t>924 Lodz, Poland</w:t>
      </w:r>
    </w:p>
    <w:p w:rsidR="001E0102" w:rsidRPr="001E0102" w:rsidRDefault="001E0102" w:rsidP="001F0DC7">
      <w:pPr>
        <w:tabs>
          <w:tab w:val="left" w:pos="12489"/>
        </w:tabs>
        <w:ind w:left="1276"/>
        <w:jc w:val="center"/>
      </w:pPr>
      <w:r w:rsidRPr="001E0102">
        <w:t>2 Akdeniz University, Engineering Faculty, Environmental Engineering Department, 07058 Antalya, Turkey</w:t>
      </w:r>
    </w:p>
    <w:p w:rsidR="001E0102" w:rsidRPr="001E0102" w:rsidRDefault="001E0102" w:rsidP="001F0DC7">
      <w:pPr>
        <w:tabs>
          <w:tab w:val="left" w:pos="12489"/>
        </w:tabs>
        <w:ind w:left="1276"/>
        <w:jc w:val="center"/>
      </w:pPr>
      <w:r w:rsidRPr="001E0102">
        <w:t>3 Akdeniz University, Engineering Faculty, Food Engineering Department, 07058 Antalya, Turkey</w:t>
      </w:r>
    </w:p>
    <w:p w:rsidR="001E0102" w:rsidRPr="001E0102" w:rsidRDefault="001E0102" w:rsidP="001F0DC7">
      <w:pPr>
        <w:tabs>
          <w:tab w:val="left" w:pos="12489"/>
        </w:tabs>
        <w:ind w:left="1276"/>
        <w:jc w:val="center"/>
      </w:pPr>
      <w:r w:rsidRPr="001E0102">
        <w:t>4 Department of Chemical and Biochemical Engineering, Technical University of Denmark, Copenhagen, Denmark</w:t>
      </w:r>
    </w:p>
    <w:p w:rsidR="001E0102" w:rsidRPr="001E0102" w:rsidRDefault="001E0102" w:rsidP="001E0102">
      <w:pPr>
        <w:tabs>
          <w:tab w:val="left" w:pos="12489"/>
        </w:tabs>
        <w:ind w:left="1276"/>
        <w:jc w:val="center"/>
      </w:pPr>
    </w:p>
    <w:p w:rsidR="001E0102" w:rsidRPr="001E0102" w:rsidRDefault="001E0102" w:rsidP="001E0102">
      <w:pPr>
        <w:tabs>
          <w:tab w:val="left" w:pos="12489"/>
        </w:tabs>
        <w:ind w:left="1276"/>
        <w:jc w:val="both"/>
        <w:rPr>
          <w:b/>
          <w:bCs/>
        </w:rPr>
      </w:pPr>
      <w:r w:rsidRPr="001E0102">
        <w:rPr>
          <w:b/>
          <w:bCs/>
        </w:rPr>
        <w:t>Özet</w:t>
      </w:r>
    </w:p>
    <w:p w:rsidR="001E0102" w:rsidRPr="001E0102" w:rsidRDefault="001E0102" w:rsidP="001E0102">
      <w:pPr>
        <w:tabs>
          <w:tab w:val="left" w:pos="12489"/>
        </w:tabs>
        <w:ind w:left="1276"/>
        <w:jc w:val="both"/>
        <w:rPr>
          <w:b/>
        </w:rPr>
      </w:pPr>
    </w:p>
    <w:p w:rsidR="001E0102" w:rsidRPr="001E0102" w:rsidRDefault="001E0102" w:rsidP="001E0102">
      <w:pPr>
        <w:tabs>
          <w:tab w:val="left" w:pos="12489"/>
        </w:tabs>
        <w:ind w:left="1276"/>
        <w:jc w:val="both"/>
      </w:pPr>
      <w:r w:rsidRPr="001E0102">
        <w:t>Çay işleme atıkları, başta selüloz ve hemiselüloz olmak üzere karbonhidratlar ile polifenoller ve kafein gibi biyoaktif bileşikler açısından zengin olup, antioksidan ekstraksiyonu ve enerji geri kazanımı için değerlendirilebilecek kıymetli bir biyokütle kaynağını temsil etmektedir. Çay fabrikalarının, atıkların ortak depolarda biriktirmesi ve harmanlaması nedeniyle homojen atık ürettiği varsayılmakla birlikte, çay işleme sürecinin farklı aşamalarında ortaya çıkan dört farklı atık türü, kendine özgü özellikler göstermektedir. Bu çalışmada, Türk Çay Kurumu'na (Çaykur) ait olan ve siyah çay üretimi yapan iki farklı fabrikadan, üç farklı hasat döneminde ve dört siyah çay işleme aşamasında atık örnekleri alınmıştır. Atık örneklerinin alındığı bu fabrikalarda sırasıyla “nonpreslenmiş ortodoks + rotorvan + preslenmiş ortodoks” ve “Rotorvan + CTC” üretim yöntemleri kullanılmaktadır. Çay işleme atıkları, biyoaktif bileşikler ve enerji üretimi açısından kaynak geri kazanımı bağlamında değerlendirilmiştir.</w:t>
      </w:r>
    </w:p>
    <w:p w:rsidR="001E0102" w:rsidRPr="001E0102" w:rsidRDefault="001E0102" w:rsidP="001E0102">
      <w:pPr>
        <w:tabs>
          <w:tab w:val="left" w:pos="12489"/>
        </w:tabs>
        <w:ind w:left="1276"/>
        <w:jc w:val="both"/>
      </w:pPr>
    </w:p>
    <w:p w:rsidR="001E0102" w:rsidRPr="001E0102" w:rsidRDefault="001E0102" w:rsidP="001E0102">
      <w:pPr>
        <w:tabs>
          <w:tab w:val="left" w:pos="12489"/>
        </w:tabs>
        <w:ind w:left="1276"/>
        <w:jc w:val="both"/>
      </w:pPr>
      <w:r w:rsidRPr="001E0102">
        <w:t>İncelenen çay atıkları arasında toplam fenolik madde içeriği (4.75–8.65 gGAE/100 gKM), gallik asit (%0.47–0.61) ve kafein (%1.33–2.54) düzeylerinde önemli farklılıklar tespit edilmiştir. Çaykur yöntemine ait çay işleme atıklarında daha yüksek kafein içeriği tespit edilmiştir. Anaerobik parçalanma prosesi ile çay atıklarından metan üretimi, 97.3 ile 203.9 mLCH₄/gVS arasında değişmiştir. 285°C'de gerçekleştirilen torefikasyon işlemi sonucunda yüksek ısıl değer (HHV) %43.9 oranında artış göstererek</w:t>
      </w:r>
    </w:p>
    <w:p w:rsidR="001E0102" w:rsidRPr="001E0102" w:rsidRDefault="001E0102" w:rsidP="001E0102">
      <w:pPr>
        <w:tabs>
          <w:tab w:val="left" w:pos="12489"/>
        </w:tabs>
        <w:ind w:left="1276"/>
        <w:jc w:val="both"/>
      </w:pPr>
      <w:r w:rsidRPr="001E0102">
        <w:t>24.36 MJ/kg seviyesine ulaşmıştır. Torrefaksiyon enerji verimleri %82.3 ile %92.1 arasında değişerek oldukça yüksek seviyelerde gerçekleşmiştir. Bu bulgular, bu sıcaklıkta yapılan torrefaksiyon işleminin biyokütlenin enerji içeriğini artırmakta etkili olduğunu ve yüksek enerji verimini koruyabildiğini ortaya koymaktadır.</w:t>
      </w:r>
    </w:p>
    <w:p w:rsidR="001E0102" w:rsidRPr="001E0102" w:rsidRDefault="001E0102" w:rsidP="001E0102">
      <w:pPr>
        <w:tabs>
          <w:tab w:val="left" w:pos="12489"/>
        </w:tabs>
        <w:ind w:left="1276"/>
        <w:jc w:val="both"/>
      </w:pPr>
    </w:p>
    <w:p w:rsidR="001E0102" w:rsidRPr="001E0102" w:rsidRDefault="001E0102" w:rsidP="001E0102">
      <w:pPr>
        <w:tabs>
          <w:tab w:val="left" w:pos="12489"/>
        </w:tabs>
        <w:ind w:left="1276"/>
        <w:jc w:val="both"/>
      </w:pPr>
      <w:r w:rsidRPr="001E0102">
        <w:t xml:space="preserve">Bu çalışma, çay atıklarının değerlendirilmesine yönelik ilk bütüncül ve çok boyutlu çerçeveyi sunarak, toplam fenolik madde, polifenolik </w:t>
      </w:r>
      <w:r w:rsidR="001F0DC7">
        <w:t xml:space="preserve"> </w:t>
      </w:r>
      <w:r w:rsidRPr="001E0102">
        <w:t>profil ve kafein konsantrasyonu gibi biyoaktif bileşiklerin yanı sıra farklı çay üretim teknikleri, atık akışı türleri ve hasat dönemleri boyunca biyogaz ve biyokömür üretimi yoluyla enerji potansiyelini birlikte değerlendiren kapsamlı bir yaklaşım sunmaktadır.</w:t>
      </w:r>
    </w:p>
    <w:p w:rsidR="001E0102" w:rsidRPr="001E0102" w:rsidRDefault="001E0102" w:rsidP="001E0102">
      <w:pPr>
        <w:tabs>
          <w:tab w:val="left" w:pos="12489"/>
        </w:tabs>
        <w:ind w:left="1276"/>
        <w:jc w:val="both"/>
      </w:pPr>
    </w:p>
    <w:p w:rsidR="001E0102" w:rsidRPr="001E0102" w:rsidRDefault="001E0102" w:rsidP="001E0102">
      <w:pPr>
        <w:tabs>
          <w:tab w:val="left" w:pos="12489"/>
        </w:tabs>
        <w:ind w:left="1276"/>
        <w:jc w:val="both"/>
        <w:rPr>
          <w:i/>
        </w:rPr>
      </w:pPr>
      <w:r w:rsidRPr="001E0102">
        <w:rPr>
          <w:b/>
          <w:i/>
        </w:rPr>
        <w:t xml:space="preserve">Anahtar Kelimeler: </w:t>
      </w:r>
      <w:r w:rsidRPr="001E0102">
        <w:rPr>
          <w:i/>
        </w:rPr>
        <w:t>Anaerobik parçalanma, Biyoaktif bileşikler, Biyokömür, Biyogaz, Siyah çay üretimi, Çay atıkları, Torefikasyon</w:t>
      </w:r>
    </w:p>
    <w:p w:rsidR="001E0102" w:rsidRDefault="001E0102"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E44AAA" w:rsidRDefault="00E44AAA"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Pr="006D0A23" w:rsidRDefault="006D0A23" w:rsidP="006D0A23">
      <w:pPr>
        <w:tabs>
          <w:tab w:val="left" w:pos="12489"/>
        </w:tabs>
        <w:ind w:left="1276"/>
        <w:jc w:val="center"/>
        <w:rPr>
          <w:b/>
        </w:rPr>
      </w:pPr>
      <w:r w:rsidRPr="006D0A23">
        <w:rPr>
          <w:b/>
        </w:rPr>
        <w:t>KENTSEL ORGANİK ATIKLARDAN</w:t>
      </w:r>
    </w:p>
    <w:p w:rsidR="006D0A23" w:rsidRPr="006D0A23" w:rsidRDefault="006D0A23" w:rsidP="006D0A23">
      <w:pPr>
        <w:tabs>
          <w:tab w:val="left" w:pos="12489"/>
        </w:tabs>
        <w:ind w:left="1276"/>
        <w:jc w:val="center"/>
        <w:rPr>
          <w:b/>
        </w:rPr>
      </w:pPr>
      <w:r w:rsidRPr="006D0A23">
        <w:rPr>
          <w:b/>
        </w:rPr>
        <w:t>TARIM SEKTÖRÜNDE KULLANILMAK ÜZERE ORGANİK/ORGANOMİNERAL</w:t>
      </w:r>
    </w:p>
    <w:p w:rsidR="006D0A23" w:rsidRPr="006D0A23" w:rsidRDefault="006D0A23" w:rsidP="006D0A23">
      <w:pPr>
        <w:tabs>
          <w:tab w:val="left" w:pos="12489"/>
        </w:tabs>
        <w:ind w:left="1276"/>
        <w:jc w:val="center"/>
        <w:rPr>
          <w:b/>
        </w:rPr>
      </w:pPr>
      <w:r w:rsidRPr="006D0A23">
        <w:rPr>
          <w:b/>
        </w:rPr>
        <w:t>GÜBRE ÜRETİMİ</w:t>
      </w:r>
    </w:p>
    <w:p w:rsidR="006D0A23" w:rsidRPr="006D0A23" w:rsidRDefault="006D0A23" w:rsidP="006D0A23">
      <w:pPr>
        <w:tabs>
          <w:tab w:val="left" w:pos="12489"/>
        </w:tabs>
        <w:ind w:left="1276"/>
        <w:jc w:val="center"/>
      </w:pPr>
    </w:p>
    <w:p w:rsidR="006D0A23" w:rsidRPr="008D2DED" w:rsidRDefault="006D0A23" w:rsidP="006D0A23">
      <w:pPr>
        <w:tabs>
          <w:tab w:val="left" w:pos="12489"/>
        </w:tabs>
        <w:ind w:left="1276"/>
        <w:jc w:val="center"/>
        <w:rPr>
          <w:b/>
          <w:vertAlign w:val="superscript"/>
        </w:rPr>
      </w:pPr>
      <w:r w:rsidRPr="008D2DED">
        <w:rPr>
          <w:b/>
        </w:rPr>
        <w:t>Gökçe Patar</w:t>
      </w:r>
      <w:r w:rsidRPr="008D2DED">
        <w:rPr>
          <w:b/>
          <w:vertAlign w:val="superscript"/>
        </w:rPr>
        <w:t>1</w:t>
      </w:r>
      <w:r w:rsidRPr="008D2DED">
        <w:rPr>
          <w:b/>
        </w:rPr>
        <w:t>, Gökberk Solmaz</w:t>
      </w:r>
      <w:r w:rsidRPr="008D2DED">
        <w:rPr>
          <w:b/>
          <w:vertAlign w:val="superscript"/>
        </w:rPr>
        <w:t>2</w:t>
      </w:r>
      <w:r w:rsidRPr="008D2DED">
        <w:rPr>
          <w:b/>
        </w:rPr>
        <w:t>, Mehmet Gençosmanoğulları</w:t>
      </w:r>
      <w:r w:rsidRPr="008D2DED">
        <w:rPr>
          <w:b/>
          <w:vertAlign w:val="superscript"/>
        </w:rPr>
        <w:t>3</w:t>
      </w:r>
      <w:r w:rsidRPr="008D2DED">
        <w:rPr>
          <w:b/>
        </w:rPr>
        <w:t>, Mevlüt Fatih Peker</w:t>
      </w:r>
      <w:r w:rsidRPr="008D2DED">
        <w:rPr>
          <w:b/>
          <w:vertAlign w:val="superscript"/>
        </w:rPr>
        <w:t>4</w:t>
      </w:r>
      <w:r w:rsidRPr="008D2DED">
        <w:rPr>
          <w:b/>
        </w:rPr>
        <w:t>, Fatih Hoşoğlu</w:t>
      </w:r>
      <w:r w:rsidRPr="008D2DED">
        <w:rPr>
          <w:b/>
          <w:vertAlign w:val="superscript"/>
        </w:rPr>
        <w:t>5</w:t>
      </w:r>
    </w:p>
    <w:p w:rsidR="006D0A23" w:rsidRPr="006D0A23" w:rsidRDefault="006D0A23" w:rsidP="006D0A23">
      <w:pPr>
        <w:tabs>
          <w:tab w:val="left" w:pos="12489"/>
        </w:tabs>
        <w:ind w:left="1276"/>
        <w:jc w:val="center"/>
        <w:rPr>
          <w:b/>
        </w:rPr>
      </w:pPr>
    </w:p>
    <w:p w:rsidR="006D0A23" w:rsidRPr="006D0A23" w:rsidRDefault="006D0A23" w:rsidP="006D0A23">
      <w:pPr>
        <w:tabs>
          <w:tab w:val="left" w:pos="12489"/>
        </w:tabs>
        <w:ind w:left="1276"/>
        <w:jc w:val="center"/>
      </w:pPr>
      <w:r w:rsidRPr="006D0A23">
        <w:t>İSTAÇ İstanbul Çevre Yönetimi San. ve Tic. A.Ş., 34379, Şişli, İstanbul</w:t>
      </w:r>
    </w:p>
    <w:p w:rsidR="006D0A23" w:rsidRPr="006D0A23" w:rsidRDefault="006D0A23" w:rsidP="006D0A23">
      <w:pPr>
        <w:tabs>
          <w:tab w:val="left" w:pos="12489"/>
        </w:tabs>
        <w:ind w:left="1276"/>
        <w:jc w:val="center"/>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r w:rsidRPr="006D0A23">
        <w:rPr>
          <w:b/>
          <w:bCs/>
        </w:rPr>
        <w:t xml:space="preserve">Özet </w:t>
      </w: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rPr>
          <w:lang w:val="en-US"/>
        </w:rPr>
      </w:pPr>
      <w:r w:rsidRPr="006D0A23">
        <w:rPr>
          <w:lang w:val="en-US"/>
        </w:rPr>
        <w:t>Kentsel bölgelerde artan atık miktarı, atıktan enerjiye ve atık döngüsüne yönelik sistemlerin önemini günden güne artırmaktadır. Kompostlama, bu döngüsel ekonomi yaklaşımının temel taşlarından biridir; organik atıkların yüksek kaliteli organik maddeye dönüştürülerek toprağa kazandırılması; sürdürülebilir tarım, atık yönetimi ve çevresel koruma arasında bir köprü oluşturmaktadır. Kompost tarımsal toprağın organik madde içeriğinin ve verimliliğin korunmasında; terk edilmiş maden ocakları gibi alanlarda toprağı tarıma elverişli hale getirmede; bahçe düzenlemelerinde; erozyon etkisinde olan bölgelerde ve fazla eğimli bölgelerde veya arazi doldurulması gereken yerlerde örtü toprağı olarak kullanılabilmektedir. Mevcut durumda faaliyet gösteren kompost tesisinde elde edilen kompost ürünü, çevreci bir girdi olarak değerlendirilmekte; ancak ürün formu ve besin elementi dengesi açısından kullanım alanları sınırlı kalabilmektedir. Bu doğrultuda, mevcut kompost tesisine entegre edilmesi planlanan tesis kapsamında; kurutma, kırma, mineral katkı karışımı, disk granülatör ile şekillendirme üniteleri yer alacaktır. Böylece kompost; azot (N), fosfor (P) ve potasyum (K) içeriği artırılmış, formu iyileştirilmiş, taşınabilirliği kolay ve bitki besin elementi salınımı kontrollü hale getirilmiş organik/organomineral kompost gübre formuna getirilecektir. Kompostun fiziksel kalitesinin artırılması amacıyla kurutma, partikül boyutu kontrolü gibi işlemler pilot üretim hattı üzerinde optimize edilecektir. Mikro besin katkılarıyla biyoyararlılığı artırılmış ürün formülasyonları geliştirilecektir. Proje, ayrıca kompostun granül forma dönüştürülmesini sağlayarak uygulama kolaylığı, raf ömrü ve tarımsal makinelerle homojen dağılım gibi kullanıcı beklentilerini karşılayan bir ürün profili oluşturmayı hedeflemektedir. Proje kapsamında hedeflenen organik/organomineral gübre üretimi, daha önce yürütülen çalışmalarla laboratuvar ve pilot ölçekli süreçlerde başarıyla gerçekleştirilmiştir. Bu kapsamda evsel mutfak atıklarından elde edilen organik kompost, belirli partikül boyutlarında granül forma dönüştürülmüş ve ürün fiziksel olarak stabilize edilmiştir. Organik/Organomineral gübreler, hem organik maddenin toprak sağlığına olan katkısını hem de mineral gübrelerin hızlı etkisini bir arada sunarak verim artışında etkili olmaktadır. Ayrıca granül formda üretilen gübrenin depolanabilirliği artmakta, nem stabilitesi sağlanmakta ve uygulanabilirliği kolaylaşmaktadır. Bu entegrasyon sayesinde, mevcut kompost tesisinin ürün çeşitliliği ve pazar kabiliyeti artacak; sürdürülebilir tarım politikalarına ve çevresel hedeflere daha etkin katkı sağlanacaktır.</w:t>
      </w:r>
    </w:p>
    <w:p w:rsidR="006D0A23" w:rsidRPr="006D0A23" w:rsidRDefault="006D0A23" w:rsidP="006D0A23">
      <w:pPr>
        <w:tabs>
          <w:tab w:val="left" w:pos="12489"/>
        </w:tabs>
        <w:ind w:left="1276"/>
        <w:jc w:val="both"/>
        <w:rPr>
          <w:lang w:val="en-US"/>
        </w:rPr>
      </w:pPr>
    </w:p>
    <w:p w:rsidR="006D0A23" w:rsidRPr="001F0DC7" w:rsidRDefault="006D0A23" w:rsidP="006D0A23">
      <w:pPr>
        <w:tabs>
          <w:tab w:val="left" w:pos="12489"/>
        </w:tabs>
        <w:ind w:left="1276"/>
        <w:jc w:val="both"/>
        <w:rPr>
          <w:lang w:val="en-US"/>
        </w:rPr>
      </w:pPr>
      <w:r w:rsidRPr="006D0A23">
        <w:rPr>
          <w:b/>
          <w:i/>
          <w:iCs/>
          <w:lang w:val="en-US"/>
        </w:rPr>
        <w:t>Anahtar Kelimeler:</w:t>
      </w:r>
      <w:r w:rsidRPr="006D0A23">
        <w:rPr>
          <w:i/>
          <w:iCs/>
          <w:lang w:val="en-US"/>
        </w:rPr>
        <w:t xml:space="preserve"> </w:t>
      </w:r>
      <w:r w:rsidRPr="001F0DC7">
        <w:rPr>
          <w:lang w:val="en-US"/>
        </w:rPr>
        <w:t>Kompost, organik atık yönetimi, organik/organomineral gübre, granül gübre, sürdürülebilir tarım, atık geri kazanımı, döngüsel ekonomi</w:t>
      </w:r>
    </w:p>
    <w:p w:rsidR="006D0A23" w:rsidRPr="001F0DC7" w:rsidRDefault="006D0A23" w:rsidP="006D0A23">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826048" w:rsidRDefault="00826048" w:rsidP="007B1507">
      <w:pPr>
        <w:tabs>
          <w:tab w:val="left" w:pos="12489"/>
        </w:tabs>
        <w:ind w:left="1276"/>
        <w:jc w:val="both"/>
      </w:pPr>
    </w:p>
    <w:p w:rsidR="00826048" w:rsidRDefault="00826048" w:rsidP="007B1507">
      <w:pPr>
        <w:tabs>
          <w:tab w:val="left" w:pos="12489"/>
        </w:tabs>
        <w:ind w:left="1276"/>
        <w:jc w:val="both"/>
      </w:pPr>
    </w:p>
    <w:p w:rsidR="00826048" w:rsidRDefault="00826048"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Default="006D0A23" w:rsidP="007B1507">
      <w:pPr>
        <w:tabs>
          <w:tab w:val="left" w:pos="12489"/>
        </w:tabs>
        <w:ind w:left="1276"/>
        <w:jc w:val="both"/>
      </w:pPr>
    </w:p>
    <w:p w:rsidR="006D0A23" w:rsidRPr="006D0A23" w:rsidRDefault="006D0A23" w:rsidP="006D0A23">
      <w:pPr>
        <w:tabs>
          <w:tab w:val="left" w:pos="12489"/>
        </w:tabs>
        <w:ind w:left="1276"/>
        <w:jc w:val="center"/>
        <w:rPr>
          <w:b/>
        </w:rPr>
      </w:pPr>
      <w:r w:rsidRPr="006D0A23">
        <w:rPr>
          <w:b/>
        </w:rPr>
        <w:t>ATIKLARIN FAYDALI ÜRÜNLERE DÖNÜŞTÜRÜLMESİ</w:t>
      </w:r>
    </w:p>
    <w:p w:rsidR="006D0A23" w:rsidRPr="006D0A23" w:rsidRDefault="006D0A23" w:rsidP="006D0A23">
      <w:pPr>
        <w:tabs>
          <w:tab w:val="left" w:pos="12489"/>
        </w:tabs>
        <w:ind w:left="1276"/>
        <w:jc w:val="center"/>
        <w:rPr>
          <w:b/>
        </w:rPr>
      </w:pPr>
      <w:r w:rsidRPr="006D0A23">
        <w:rPr>
          <w:b/>
        </w:rPr>
        <w:t>YENİLENEBİLİR ENERJİ SİSTEMLERİ</w:t>
      </w:r>
    </w:p>
    <w:p w:rsidR="006D0A23" w:rsidRDefault="006D0A23" w:rsidP="006D0A23">
      <w:pPr>
        <w:tabs>
          <w:tab w:val="left" w:pos="12489"/>
        </w:tabs>
        <w:ind w:left="1276"/>
        <w:jc w:val="center"/>
        <w:rPr>
          <w:b/>
        </w:rPr>
      </w:pPr>
      <w:r w:rsidRPr="006D0A23">
        <w:rPr>
          <w:b/>
        </w:rPr>
        <w:t>Dr. İlker Hakan Terzioğlu</w:t>
      </w:r>
    </w:p>
    <w:p w:rsidR="008D2DED" w:rsidRPr="006D0A23" w:rsidRDefault="008D2DED" w:rsidP="006D0A23">
      <w:pPr>
        <w:tabs>
          <w:tab w:val="left" w:pos="12489"/>
        </w:tabs>
        <w:ind w:left="1276"/>
        <w:jc w:val="center"/>
        <w:rPr>
          <w:b/>
        </w:rPr>
      </w:pPr>
    </w:p>
    <w:p w:rsidR="006D0A23" w:rsidRPr="006D0A23" w:rsidRDefault="006D0A23" w:rsidP="006D0A23">
      <w:pPr>
        <w:tabs>
          <w:tab w:val="left" w:pos="12489"/>
        </w:tabs>
        <w:ind w:left="1276"/>
        <w:jc w:val="center"/>
      </w:pPr>
      <w:r w:rsidRPr="006D0A23">
        <w:t>Çevre Şehircilik ve İklim Değişikliği Bakanlığı Yeşil Mutabakat ve Sürdürülebilirlik Çalışma Grubu Üyesi Yeşil Finansman ve Karbon Fiyatlama Danışmanı- Boğaziçi Üniversitesi (KAKAD) Yönetim Kurulu Üyesi – Mimar</w:t>
      </w:r>
    </w:p>
    <w:p w:rsidR="006D0A23" w:rsidRPr="006D0A23" w:rsidRDefault="006D0A23" w:rsidP="006D0A23">
      <w:pPr>
        <w:tabs>
          <w:tab w:val="left" w:pos="12489"/>
        </w:tabs>
        <w:ind w:left="1276"/>
        <w:jc w:val="both"/>
      </w:pPr>
      <w:r w:rsidRPr="006D0A23">
        <w:t xml:space="preserve">                                            </w:t>
      </w:r>
    </w:p>
    <w:p w:rsidR="00826048" w:rsidRDefault="00826048" w:rsidP="006D0A23">
      <w:pPr>
        <w:tabs>
          <w:tab w:val="left" w:pos="12489"/>
        </w:tabs>
        <w:ind w:left="1276"/>
        <w:jc w:val="both"/>
        <w:rPr>
          <w:b/>
        </w:rPr>
      </w:pPr>
      <w:r>
        <w:rPr>
          <w:b/>
        </w:rPr>
        <w:t>Özet</w:t>
      </w:r>
    </w:p>
    <w:p w:rsidR="00826048" w:rsidRDefault="00826048" w:rsidP="006D0A23">
      <w:pPr>
        <w:tabs>
          <w:tab w:val="left" w:pos="12489"/>
        </w:tabs>
        <w:ind w:left="1276"/>
        <w:jc w:val="both"/>
        <w:rPr>
          <w:b/>
        </w:rPr>
      </w:pPr>
    </w:p>
    <w:p w:rsidR="006D0A23" w:rsidRPr="006D0A23" w:rsidRDefault="006D0A23" w:rsidP="006D0A23">
      <w:pPr>
        <w:tabs>
          <w:tab w:val="left" w:pos="12489"/>
        </w:tabs>
        <w:ind w:left="1276"/>
        <w:jc w:val="both"/>
      </w:pPr>
      <w:r w:rsidRPr="006D0A23">
        <w:t xml:space="preserve"> Gıda üretimi ve atık su arıtımı gibi kaynaklardan gelen organik atık ürünleri, sindirim, piroliz ve gazlaştırma süreçleri yoluyla yenilenebilir enerjiye dönüştürülebilir. Bu süreçler, organik maddeyi bir gaza (biyogaz, sentez gazı, hidrojen) ve bir biyokatı akışına (biyokömür, biyokatılar) dönüştürür. Gaz akışı, yenilenebilir bir enerji kaynağı olarak kombine ısı ve güç tesisinde fosil yakıtlara alternatif olarak kullanılabilir. Biyokatı akışı alternatif bir yakıt kaynağı olarak da kullanılabilirken, genellikle tarım endüstrisi için arazi uygulamalarında bir besin kaynağı ve toprak iyileştirici olarak daha faydalıdır. Atık sudan çamurun sindirimi uzun bir geçmişe sahiptir. Başlangıçta amaç üretilen biyokatıların kütlesini azaltmaktı. Bu işlemden biyogaz üretimi de uzun zamandır biliniyordu, ancak bu yaygın olarak alevlendirildi ve enerji fiyatları yükselene kadar biyogazdan elde edilen enerji potansiyeline ilgi yeniden canlanamadı. Daha yakın yıllarda, sindirim işleminin rafine edilmesinde ve termal hidroliz gibi ön işlem teknolojilerinde ilerlemeler kaydedildi ve bunların her ikisi de biyogaz üretimini ve verimini iyileştirdi. Ve buna faaliyette olan sistem sayısını önemli ölçüde artıran gıda atığı gibi alternatif organik hammaddelerin eklenmesi de etkili oldu. Piroliz ve gazlaştırma gibi gelişmiş termal işlem süreçleri de yeni kavramlar değildir, ancak bunların işleyişindeki teknolojik gelişmeler ve baca gazlarının daha iyi yönetilmesi bunları daha uygulanabilir hale getirmiştir. Bu süreçler, belediye katı atıklarından, gıda atıklarına ve hatta sindirim süreçlerinden gelen biyolojik katılara kadar çok çeşitli atıkları hammadde olarak kullanabilir, bu atıkları çöplüklerden uzaklaştırabilir. Gaz ve biyokömür biçiminde değerli kaynaklar üretebilir. Bu süreçlerden üretilen gaz, enerji üretimi için alternatif bir yakıt olarak değerlidir, aynı zamanda gaz şebekesine de enjekte edilebilir. Borulu doğal gazın gelecekte bir aşamada bir ürün olarak varlığını sürdüremeyeceği görüşü vardır (sürdürülebilirlik hedefleri ve çevresel etkiler nedeniyle). Bu nedenle, sektör ürün ve hizmet tekliflerine yenilenebilir gaz formlarını (biyogaz veya hidrojen yoluyla) dahil etmeyi amaçlamaktadır. Bu süreçlerden üretilen gaz, gıda üretimi ve atık su arıtımından kaynaklanan atıkları gerektirecektir ve cazip potansiyel gaz kaynakları olacaktır.</w:t>
      </w: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r w:rsidRPr="006D0A23">
        <w:rPr>
          <w:b/>
        </w:rPr>
        <w:t>Anahtar sözcükler:</w:t>
      </w:r>
      <w:r w:rsidRPr="006D0A23">
        <w:t xml:space="preserve"> </w:t>
      </w:r>
      <w:r w:rsidRPr="00826048">
        <w:rPr>
          <w:i/>
        </w:rPr>
        <w:t>Yenilenebilir enerji, piroliz, sindirim, ham madde</w:t>
      </w: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Default="006D0A23" w:rsidP="006D0A23">
      <w:pPr>
        <w:tabs>
          <w:tab w:val="left" w:pos="12489"/>
        </w:tabs>
        <w:ind w:left="1276"/>
        <w:jc w:val="both"/>
      </w:pPr>
    </w:p>
    <w:p w:rsidR="006D0A23" w:rsidRDefault="006D0A23" w:rsidP="006D0A23">
      <w:pPr>
        <w:tabs>
          <w:tab w:val="left" w:pos="12489"/>
        </w:tabs>
        <w:ind w:left="1276"/>
        <w:jc w:val="both"/>
      </w:pPr>
    </w:p>
    <w:p w:rsidR="006D0A23" w:rsidRDefault="006D0A23" w:rsidP="006D0A23">
      <w:pPr>
        <w:tabs>
          <w:tab w:val="left" w:pos="12489"/>
        </w:tabs>
        <w:ind w:left="1276"/>
        <w:jc w:val="both"/>
      </w:pPr>
    </w:p>
    <w:p w:rsidR="006D0A23" w:rsidRDefault="006D0A23" w:rsidP="006D0A23">
      <w:pPr>
        <w:tabs>
          <w:tab w:val="left" w:pos="12489"/>
        </w:tabs>
        <w:ind w:left="1276"/>
        <w:jc w:val="both"/>
      </w:pPr>
    </w:p>
    <w:p w:rsidR="006D0A23" w:rsidRDefault="006D0A23" w:rsidP="006D0A23">
      <w:pPr>
        <w:tabs>
          <w:tab w:val="left" w:pos="12489"/>
        </w:tabs>
        <w:ind w:left="1276"/>
        <w:jc w:val="both"/>
      </w:pPr>
    </w:p>
    <w:p w:rsidR="006D0A23" w:rsidRDefault="006D0A23" w:rsidP="006D0A23">
      <w:pPr>
        <w:tabs>
          <w:tab w:val="left" w:pos="12489"/>
        </w:tabs>
        <w:ind w:left="1276"/>
        <w:jc w:val="both"/>
      </w:pPr>
    </w:p>
    <w:p w:rsidR="006D0A23" w:rsidRDefault="006D0A23" w:rsidP="006D0A23">
      <w:pPr>
        <w:tabs>
          <w:tab w:val="left" w:pos="12489"/>
        </w:tabs>
        <w:ind w:left="1276"/>
        <w:jc w:val="both"/>
      </w:pPr>
    </w:p>
    <w:p w:rsidR="006D0A23" w:rsidRDefault="006D0A23" w:rsidP="006D0A23">
      <w:pPr>
        <w:tabs>
          <w:tab w:val="left" w:pos="12489"/>
        </w:tabs>
        <w:ind w:left="1276"/>
        <w:jc w:val="both"/>
      </w:pPr>
    </w:p>
    <w:p w:rsidR="006D0A23" w:rsidRDefault="006D0A23" w:rsidP="006D0A23">
      <w:pPr>
        <w:tabs>
          <w:tab w:val="left" w:pos="12489"/>
        </w:tabs>
        <w:ind w:left="1276"/>
        <w:jc w:val="both"/>
      </w:pPr>
    </w:p>
    <w:p w:rsidR="000156DA" w:rsidRPr="000156DA" w:rsidRDefault="000156DA" w:rsidP="000156DA">
      <w:pPr>
        <w:tabs>
          <w:tab w:val="left" w:pos="12489"/>
        </w:tabs>
        <w:ind w:left="1276"/>
        <w:jc w:val="center"/>
        <w:rPr>
          <w:b/>
          <w:bCs/>
        </w:rPr>
      </w:pPr>
      <w:r w:rsidRPr="000156DA">
        <w:rPr>
          <w:b/>
          <w:bCs/>
        </w:rPr>
        <w:t>ÇÖP SIZINTI SUYUNDAN AMONYAK GERİ KAZANIMI ve AMONYUM SÜLFAT GÜBRESİ ÜRETİMİ</w:t>
      </w:r>
    </w:p>
    <w:p w:rsidR="000156DA" w:rsidRPr="000156DA" w:rsidRDefault="000156DA" w:rsidP="000156DA">
      <w:pPr>
        <w:tabs>
          <w:tab w:val="left" w:pos="12489"/>
        </w:tabs>
        <w:ind w:left="1276"/>
        <w:jc w:val="center"/>
        <w:rPr>
          <w:b/>
          <w:bCs/>
        </w:rPr>
      </w:pPr>
    </w:p>
    <w:p w:rsidR="000156DA" w:rsidRPr="000156DA" w:rsidRDefault="000156DA" w:rsidP="000156DA">
      <w:pPr>
        <w:tabs>
          <w:tab w:val="left" w:pos="12489"/>
        </w:tabs>
        <w:ind w:left="1276"/>
        <w:jc w:val="center"/>
        <w:rPr>
          <w:b/>
          <w:bCs/>
          <w:vertAlign w:val="superscript"/>
        </w:rPr>
      </w:pPr>
      <w:r w:rsidRPr="000156DA">
        <w:rPr>
          <w:b/>
        </w:rPr>
        <w:t>Gülfem SOYDEMİR</w:t>
      </w:r>
      <w:r w:rsidRPr="000156DA">
        <w:rPr>
          <w:b/>
          <w:vertAlign w:val="superscript"/>
        </w:rPr>
        <w:t xml:space="preserve"> *</w:t>
      </w:r>
      <w:r w:rsidRPr="000156DA">
        <w:rPr>
          <w:b/>
          <w:bCs/>
          <w:vertAlign w:val="superscript"/>
        </w:rPr>
        <w:t>1</w:t>
      </w:r>
      <w:r w:rsidRPr="000156DA">
        <w:rPr>
          <w:b/>
          <w:bCs/>
        </w:rPr>
        <w:t>, Zehra KÖLE</w:t>
      </w:r>
      <w:r w:rsidRPr="000156DA">
        <w:rPr>
          <w:b/>
          <w:bCs/>
          <w:vertAlign w:val="superscript"/>
        </w:rPr>
        <w:t>1</w:t>
      </w:r>
      <w:r w:rsidRPr="000156DA">
        <w:rPr>
          <w:b/>
          <w:bCs/>
        </w:rPr>
        <w:t>, Fatih YILMAZ</w:t>
      </w:r>
      <w:r w:rsidRPr="000156DA">
        <w:rPr>
          <w:b/>
          <w:bCs/>
          <w:vertAlign w:val="superscript"/>
        </w:rPr>
        <w:t>2</w:t>
      </w:r>
      <w:r w:rsidRPr="000156DA">
        <w:rPr>
          <w:b/>
          <w:bCs/>
        </w:rPr>
        <w:t>, Nadir DİZGE</w:t>
      </w:r>
      <w:r w:rsidRPr="000156DA">
        <w:rPr>
          <w:b/>
          <w:bCs/>
          <w:vertAlign w:val="superscript"/>
        </w:rPr>
        <w:t>3</w:t>
      </w:r>
      <w:r w:rsidRPr="000156DA">
        <w:rPr>
          <w:b/>
          <w:bCs/>
        </w:rPr>
        <w:t xml:space="preserve">, </w:t>
      </w:r>
      <w:r w:rsidRPr="000156DA">
        <w:rPr>
          <w:b/>
        </w:rPr>
        <w:t>Ahmet KARAGÜNDÜZ</w:t>
      </w:r>
      <w:r w:rsidRPr="000156DA">
        <w:rPr>
          <w:b/>
          <w:vertAlign w:val="superscript"/>
        </w:rPr>
        <w:t xml:space="preserve"> </w:t>
      </w:r>
      <w:r w:rsidRPr="000156DA">
        <w:rPr>
          <w:b/>
          <w:bCs/>
          <w:vertAlign w:val="superscript"/>
        </w:rPr>
        <w:t>1</w:t>
      </w:r>
      <w:r w:rsidRPr="000156DA">
        <w:rPr>
          <w:b/>
          <w:bCs/>
        </w:rPr>
        <w:t>, N. Altınay PERENDECİ</w:t>
      </w:r>
      <w:r w:rsidRPr="000156DA">
        <w:rPr>
          <w:b/>
          <w:bCs/>
          <w:vertAlign w:val="superscript"/>
        </w:rPr>
        <w:t>2</w:t>
      </w:r>
      <w:r w:rsidRPr="000156DA">
        <w:rPr>
          <w:b/>
          <w:bCs/>
        </w:rPr>
        <w:t>, Bülent KESKİNLER</w:t>
      </w:r>
      <w:r w:rsidRPr="000156DA">
        <w:rPr>
          <w:b/>
          <w:bCs/>
          <w:vertAlign w:val="superscript"/>
        </w:rPr>
        <w:t>1</w:t>
      </w:r>
    </w:p>
    <w:p w:rsidR="000156DA" w:rsidRPr="000156DA" w:rsidRDefault="000156DA" w:rsidP="000156DA">
      <w:pPr>
        <w:tabs>
          <w:tab w:val="left" w:pos="12489"/>
        </w:tabs>
        <w:ind w:left="1276"/>
        <w:jc w:val="center"/>
        <w:rPr>
          <w:b/>
          <w:bCs/>
        </w:rPr>
      </w:pPr>
    </w:p>
    <w:p w:rsidR="000156DA" w:rsidRPr="000156DA" w:rsidRDefault="000156DA" w:rsidP="000156DA">
      <w:pPr>
        <w:tabs>
          <w:tab w:val="left" w:pos="12489"/>
        </w:tabs>
        <w:ind w:left="1276"/>
        <w:jc w:val="center"/>
      </w:pPr>
      <w:r w:rsidRPr="000156DA">
        <w:rPr>
          <w:vertAlign w:val="superscript"/>
        </w:rPr>
        <w:t>1</w:t>
      </w:r>
      <w:r w:rsidRPr="000156DA">
        <w:t>Gebze Teknik Üniversitesi Çevre Mühendisliği Bölümü, Çayırova Kampüsü, 41400, Gebze, Kocaeli</w:t>
      </w:r>
    </w:p>
    <w:p w:rsidR="000156DA" w:rsidRPr="000156DA" w:rsidRDefault="000156DA" w:rsidP="000156DA">
      <w:pPr>
        <w:tabs>
          <w:tab w:val="left" w:pos="12489"/>
        </w:tabs>
        <w:ind w:left="1276"/>
        <w:jc w:val="center"/>
      </w:pPr>
      <w:r w:rsidRPr="000156DA">
        <w:rPr>
          <w:vertAlign w:val="superscript"/>
        </w:rPr>
        <w:t>2</w:t>
      </w:r>
      <w:r w:rsidRPr="000156DA">
        <w:t>Akdeniz Üniversitesi Çevre Mühendisliği Bölümü, 07070, Konyaaltı, Antalya</w:t>
      </w:r>
    </w:p>
    <w:p w:rsidR="000156DA" w:rsidRPr="000156DA" w:rsidRDefault="000156DA" w:rsidP="000156DA">
      <w:pPr>
        <w:tabs>
          <w:tab w:val="left" w:pos="12489"/>
        </w:tabs>
        <w:ind w:left="1276"/>
        <w:jc w:val="center"/>
      </w:pPr>
      <w:r w:rsidRPr="000156DA">
        <w:rPr>
          <w:vertAlign w:val="superscript"/>
        </w:rPr>
        <w:t>3</w:t>
      </w:r>
      <w:r w:rsidRPr="000156DA">
        <w:t>Mersin Üniversitesi Çevre Mühendisliği Bölümü, 33343, Yenişehir, Mersin</w:t>
      </w: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rPr>
          <w:b/>
          <w:bCs/>
        </w:rPr>
      </w:pPr>
    </w:p>
    <w:p w:rsidR="000156DA" w:rsidRDefault="000156DA" w:rsidP="000156DA">
      <w:pPr>
        <w:tabs>
          <w:tab w:val="left" w:pos="12489"/>
        </w:tabs>
        <w:ind w:left="1276"/>
        <w:jc w:val="both"/>
        <w:rPr>
          <w:b/>
          <w:bCs/>
        </w:rPr>
      </w:pPr>
      <w:r w:rsidRPr="000156DA">
        <w:rPr>
          <w:b/>
          <w:bCs/>
        </w:rPr>
        <w:t>Özet</w:t>
      </w:r>
    </w:p>
    <w:p w:rsidR="00826048" w:rsidRPr="000156DA" w:rsidRDefault="00826048" w:rsidP="000156DA">
      <w:pPr>
        <w:tabs>
          <w:tab w:val="left" w:pos="12489"/>
        </w:tabs>
        <w:ind w:left="1276"/>
        <w:jc w:val="both"/>
        <w:rPr>
          <w:b/>
          <w:bCs/>
        </w:rPr>
      </w:pPr>
    </w:p>
    <w:p w:rsidR="000156DA" w:rsidRPr="000156DA" w:rsidRDefault="000156DA" w:rsidP="000156DA">
      <w:pPr>
        <w:tabs>
          <w:tab w:val="left" w:pos="12489"/>
        </w:tabs>
        <w:ind w:left="1276"/>
        <w:jc w:val="both"/>
      </w:pPr>
      <w:r w:rsidRPr="000156DA">
        <w:t>Yıllar içinde ticari ve endüstriyel büyüme, teknolojik gelişmeler, nüfus artışı ve yaşam standartlarındaki yükselişe bağlı olarak tüketim eğiliminin artması, küresel ölçekte katı atık üretiminin giderek artmasına neden olmuştur [1,2]. Artan katı atık üretimi, bertarafı sırasındaki ciddi çevresel ve ekonomik sorunlar nedeniyle önemli bir yük haline gelmiştir. Gerek sanayileşmiş gerekse gelişmekte olan ülkelerde, düzenli depolama alanları, hem endüstriyel hem de kentsel katı atıkların nihai bertarafında en yaygın kullanılan yöntemdir [3]. Katı atıkların yönetimiyle ilgili en büyük sorunlardan biri, oluşan depolama sahası çöp sızıntı sularının toplanması ve arıtılmasıdır. Ancak mevcut arıtım yaklaşımları çoğunlukla kirletici giderimine odaklanmakta; enerji ve besin maddelerinin geri kazanımı ihmal edilebilmektedir. Çöp sızıntı suyundaki biyolojik bozunabilir organik fraksiyon, metan, hidrojen ve elektrik gibi çeşitli enerji formlarına dönüştürülebilirken [4-6]; amonyak azotu, endüstriyel açıdan yüksek katma değere sahip amonyum sülfat ((NH₄)₂SO₄) gübresi olarak geri kazanılabilmektedir [7]. Azotun doğrudan sızıntı suyundan geri kazanılması, atıksu arıtma ve endüstriyel gübre üretimi arasında sürdürülebilir bir döngüsel ekonomi modeli sunarken, su kaynaklarının kirlilik yükünü azaltmaya da katkı sağlamaktadır. Bu çalışmada, İZAYDAŞ çöp depolama sahasından alınan ve amonyum azotu (NH</w:t>
      </w:r>
      <w:r w:rsidRPr="000156DA">
        <w:rPr>
          <w:vertAlign w:val="subscript"/>
        </w:rPr>
        <w:t>4</w:t>
      </w:r>
      <w:r w:rsidRPr="000156DA">
        <w:rPr>
          <w:vertAlign w:val="superscript"/>
        </w:rPr>
        <w:t>+</w:t>
      </w:r>
      <w:r w:rsidRPr="000156DA">
        <w:t>-N) konsantrasyonu 2050 mg/L olan sızıntı suyundan amonyak geri kazanımında, kesikli mekanik buhar yeniden sıkıştırma (MVR) evaporatörünün kullanımı araştırılmıştır. Evaporatörde 3 farklı pH değeri (orijinal pH, 8,5, 9,0) ve 5 farklı buharlaşma (%10-50 arasında) oranında amonyak geri kazanım verimi incelenmiştir. Buhar fazına geçirilen amonyağın ise, sülfürik asit (H</w:t>
      </w:r>
      <w:r w:rsidRPr="000156DA">
        <w:rPr>
          <w:vertAlign w:val="subscript"/>
        </w:rPr>
        <w:t>2</w:t>
      </w:r>
      <w:r w:rsidRPr="000156DA">
        <w:t>SO</w:t>
      </w:r>
      <w:r w:rsidRPr="000156DA">
        <w:rPr>
          <w:vertAlign w:val="subscript"/>
        </w:rPr>
        <w:t>4</w:t>
      </w:r>
      <w:r w:rsidRPr="000156DA">
        <w:t>) çözeltisiyle absorpsiyonu sonrası, (NH₄)₂SO₄ formunda geri kazanımı sağlanmıştır. Deneysel bulgular, laboratuvar ölçekli MVR sistemi kullanılarak çöp sızıntı suyundan yüksek NH</w:t>
      </w:r>
      <w:r w:rsidRPr="000156DA">
        <w:rPr>
          <w:vertAlign w:val="subscript"/>
        </w:rPr>
        <w:t>4</w:t>
      </w:r>
      <w:r w:rsidRPr="000156DA">
        <w:rPr>
          <w:vertAlign w:val="superscript"/>
        </w:rPr>
        <w:t>+</w:t>
      </w:r>
      <w:r w:rsidRPr="000156DA">
        <w:t xml:space="preserve">-N geri kazanımı için optimum işletme koşullarının, sistemin orijinal pH değeri olan 8,3 ve %50 buharlaştırma oranı olduğunu göstermiş ve bu koşullar için %93 oranında amonyak geri kazanımı elde edilmiştir. Ayrıca üretilen </w:t>
      </w:r>
      <w:r w:rsidRPr="000156DA">
        <w:rPr>
          <w:bCs/>
        </w:rPr>
        <w:t>(NH</w:t>
      </w:r>
      <w:r w:rsidRPr="000156DA">
        <w:rPr>
          <w:bCs/>
          <w:vertAlign w:val="subscript"/>
        </w:rPr>
        <w:t>4</w:t>
      </w:r>
      <w:r w:rsidRPr="000156DA">
        <w:rPr>
          <w:bCs/>
        </w:rPr>
        <w:t>)</w:t>
      </w:r>
      <w:r w:rsidRPr="000156DA">
        <w:rPr>
          <w:bCs/>
          <w:vertAlign w:val="subscript"/>
        </w:rPr>
        <w:t>2</w:t>
      </w:r>
      <w:r w:rsidRPr="000156DA">
        <w:rPr>
          <w:bCs/>
        </w:rPr>
        <w:t>SO</w:t>
      </w:r>
      <w:r w:rsidRPr="000156DA">
        <w:rPr>
          <w:bCs/>
          <w:vertAlign w:val="subscript"/>
        </w:rPr>
        <w:t>4</w:t>
      </w:r>
      <w:r w:rsidRPr="000156DA">
        <w:t xml:space="preserve"> kristali üzerinde gerçekleştirilen X-ışını kırınımı (XRD) analizi sonuçlarına göre, üretilen </w:t>
      </w:r>
      <w:r w:rsidRPr="000156DA">
        <w:rPr>
          <w:bCs/>
        </w:rPr>
        <w:t>(NH</w:t>
      </w:r>
      <w:r w:rsidRPr="000156DA">
        <w:rPr>
          <w:bCs/>
          <w:vertAlign w:val="subscript"/>
        </w:rPr>
        <w:t>4</w:t>
      </w:r>
      <w:r w:rsidRPr="000156DA">
        <w:rPr>
          <w:bCs/>
        </w:rPr>
        <w:t>)</w:t>
      </w:r>
      <w:r w:rsidRPr="000156DA">
        <w:rPr>
          <w:bCs/>
          <w:vertAlign w:val="subscript"/>
        </w:rPr>
        <w:t>2</w:t>
      </w:r>
      <w:r w:rsidRPr="000156DA">
        <w:rPr>
          <w:bCs/>
        </w:rPr>
        <w:t>SO</w:t>
      </w:r>
      <w:r w:rsidRPr="000156DA">
        <w:rPr>
          <w:bCs/>
          <w:vertAlign w:val="subscript"/>
        </w:rPr>
        <w:t>4</w:t>
      </w:r>
      <w:r w:rsidRPr="000156DA">
        <w:t xml:space="preserve"> kristalinin, analitik saflıktaki </w:t>
      </w:r>
      <w:r w:rsidRPr="000156DA">
        <w:rPr>
          <w:bCs/>
        </w:rPr>
        <w:t>(NH</w:t>
      </w:r>
      <w:r w:rsidRPr="000156DA">
        <w:rPr>
          <w:bCs/>
          <w:vertAlign w:val="subscript"/>
        </w:rPr>
        <w:t>4</w:t>
      </w:r>
      <w:r w:rsidRPr="000156DA">
        <w:rPr>
          <w:bCs/>
        </w:rPr>
        <w:t>)</w:t>
      </w:r>
      <w:r w:rsidRPr="000156DA">
        <w:rPr>
          <w:bCs/>
          <w:vertAlign w:val="subscript"/>
        </w:rPr>
        <w:t>2</w:t>
      </w:r>
      <w:r w:rsidRPr="000156DA">
        <w:rPr>
          <w:bCs/>
        </w:rPr>
        <w:t>SO</w:t>
      </w:r>
      <w:r w:rsidRPr="000156DA">
        <w:rPr>
          <w:bCs/>
          <w:vertAlign w:val="subscript"/>
        </w:rPr>
        <w:t>4</w:t>
      </w:r>
      <w:r w:rsidRPr="000156DA">
        <w:t xml:space="preserve"> kimyasalına ait referans piklerin açısal konumları ile uyumlu olduğu tespit edilmiştir.  MVR prosesi ile amonyak geri kazanımı, düşük enerji tüketimi, yüksek azot giderim verimi ve operasyonel esneklik avantajları sayesinde, arıtma maliyetlerini düşürerek enerji verimliliğini artırmakta, tarımsal üretimi destekleyerek gıda güvenliğine katkıda bulunmaktadır. MVR teknolojisinin uygulanabilirliği ve avantajları, sızıntı suyu yönetiminde kaynak verimliliğini artırmayı ve döngüsel ekonomi prensiplerini uygulamayı hedefleyen bir yaklaşım sunmaktadır. Ayrıca sürdürülebilir atık yönetimi ve temiz üretim stratejileri açısından önem taşımaktadır.</w:t>
      </w: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rPr>
          <w:b/>
          <w:bCs/>
          <w:i/>
          <w:iCs/>
        </w:rPr>
      </w:pPr>
      <w:r w:rsidRPr="000156DA">
        <w:rPr>
          <w:b/>
          <w:i/>
          <w:iCs/>
        </w:rPr>
        <w:t>Anahtar Kelimeler:</w:t>
      </w:r>
      <w:r w:rsidRPr="000156DA">
        <w:rPr>
          <w:i/>
          <w:iCs/>
        </w:rPr>
        <w:t xml:space="preserve"> Amonyak geri kazanımı, biyogübre üretimi, çöp sızıntı suyu, mekanik buhar yeniden sıkıştırma evaporatörü, sürdürülebilir atık yönetimi.</w:t>
      </w: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pPr>
      <w:r w:rsidRPr="000156DA">
        <w:t>Teşekkür: Bu çalışma 124R001 nolu TÜBİTAK projesi tarafından desteklenmiştir.</w:t>
      </w: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Pr="006D0A23" w:rsidRDefault="006D0A23" w:rsidP="006D0A23">
      <w:pPr>
        <w:tabs>
          <w:tab w:val="left" w:pos="12489"/>
        </w:tabs>
        <w:ind w:left="1276"/>
        <w:jc w:val="both"/>
      </w:pPr>
    </w:p>
    <w:p w:rsidR="006D0A23" w:rsidRDefault="006D0A23" w:rsidP="006D0A23">
      <w:pPr>
        <w:tabs>
          <w:tab w:val="left" w:pos="12489"/>
        </w:tabs>
        <w:ind w:left="1276"/>
        <w:jc w:val="both"/>
      </w:pPr>
    </w:p>
    <w:p w:rsidR="000156DA" w:rsidRDefault="000156DA" w:rsidP="006D0A23">
      <w:pPr>
        <w:tabs>
          <w:tab w:val="left" w:pos="12489"/>
        </w:tabs>
        <w:ind w:left="1276"/>
        <w:jc w:val="both"/>
      </w:pPr>
    </w:p>
    <w:p w:rsidR="000156DA" w:rsidRDefault="000156DA" w:rsidP="006D0A23">
      <w:pPr>
        <w:tabs>
          <w:tab w:val="left" w:pos="12489"/>
        </w:tabs>
        <w:ind w:left="1276"/>
        <w:jc w:val="both"/>
      </w:pPr>
    </w:p>
    <w:p w:rsidR="000156DA" w:rsidRDefault="000156DA" w:rsidP="006D0A23">
      <w:pPr>
        <w:tabs>
          <w:tab w:val="left" w:pos="12489"/>
        </w:tabs>
        <w:ind w:left="1276"/>
        <w:jc w:val="both"/>
      </w:pPr>
    </w:p>
    <w:p w:rsidR="000156DA" w:rsidRDefault="000156DA" w:rsidP="006D0A23">
      <w:pPr>
        <w:tabs>
          <w:tab w:val="left" w:pos="12489"/>
        </w:tabs>
        <w:ind w:left="1276"/>
        <w:jc w:val="both"/>
      </w:pPr>
    </w:p>
    <w:p w:rsidR="000156DA" w:rsidRDefault="000156DA" w:rsidP="006D0A23">
      <w:pPr>
        <w:tabs>
          <w:tab w:val="left" w:pos="12489"/>
        </w:tabs>
        <w:ind w:left="1276"/>
        <w:jc w:val="both"/>
      </w:pPr>
    </w:p>
    <w:p w:rsidR="000156DA" w:rsidRPr="000156DA" w:rsidRDefault="000156DA" w:rsidP="000156DA">
      <w:pPr>
        <w:tabs>
          <w:tab w:val="left" w:pos="12489"/>
        </w:tabs>
        <w:ind w:left="1276"/>
        <w:jc w:val="center"/>
        <w:rPr>
          <w:b/>
        </w:rPr>
      </w:pPr>
      <w:r w:rsidRPr="000156DA">
        <w:rPr>
          <w:b/>
          <w:bCs/>
        </w:rPr>
        <w:t>SIZINTI SULARINDA MİKROALG ÜRETİLMESİ</w:t>
      </w:r>
    </w:p>
    <w:p w:rsidR="000156DA" w:rsidRPr="000156DA" w:rsidRDefault="000156DA" w:rsidP="000156DA">
      <w:pPr>
        <w:tabs>
          <w:tab w:val="left" w:pos="12489"/>
        </w:tabs>
        <w:ind w:left="1276"/>
        <w:jc w:val="center"/>
      </w:pPr>
    </w:p>
    <w:p w:rsidR="000156DA" w:rsidRPr="008D2DED" w:rsidRDefault="000156DA" w:rsidP="000156DA">
      <w:pPr>
        <w:tabs>
          <w:tab w:val="left" w:pos="12489"/>
        </w:tabs>
        <w:ind w:left="1276"/>
        <w:jc w:val="center"/>
        <w:rPr>
          <w:b/>
          <w:vertAlign w:val="superscript"/>
        </w:rPr>
      </w:pPr>
      <w:r w:rsidRPr="008D2DED">
        <w:rPr>
          <w:b/>
        </w:rPr>
        <w:t>Elif HACIMUSTAFAOĞLU</w:t>
      </w:r>
      <w:r w:rsidRPr="008D2DED">
        <w:rPr>
          <w:b/>
          <w:vertAlign w:val="superscript"/>
        </w:rPr>
        <w:t>1</w:t>
      </w:r>
      <w:r w:rsidRPr="008D2DED">
        <w:rPr>
          <w:b/>
        </w:rPr>
        <w:t>, Fatih ÇOKER</w:t>
      </w:r>
      <w:r w:rsidRPr="008D2DED">
        <w:rPr>
          <w:b/>
          <w:vertAlign w:val="superscript"/>
        </w:rPr>
        <w:t>2</w:t>
      </w:r>
      <w:r w:rsidRPr="008D2DED">
        <w:rPr>
          <w:b/>
        </w:rPr>
        <w:t>, Mehmet GENÇOSMANOĞULLARI</w:t>
      </w:r>
      <w:r w:rsidRPr="008D2DED">
        <w:rPr>
          <w:b/>
          <w:vertAlign w:val="superscript"/>
        </w:rPr>
        <w:t>3</w:t>
      </w:r>
      <w:r w:rsidRPr="008D2DED">
        <w:rPr>
          <w:b/>
        </w:rPr>
        <w:t>, Mevlüt Fatih PEKER</w:t>
      </w:r>
      <w:r w:rsidRPr="008D2DED">
        <w:rPr>
          <w:b/>
          <w:vertAlign w:val="superscript"/>
        </w:rPr>
        <w:t>4</w:t>
      </w:r>
      <w:r w:rsidRPr="008D2DED">
        <w:rPr>
          <w:b/>
        </w:rPr>
        <w:t>, Fatih HOŞOĞLU</w:t>
      </w:r>
      <w:r w:rsidRPr="008D2DED">
        <w:rPr>
          <w:b/>
          <w:vertAlign w:val="superscript"/>
        </w:rPr>
        <w:t>5</w:t>
      </w:r>
    </w:p>
    <w:p w:rsidR="000156DA" w:rsidRPr="000156DA" w:rsidRDefault="000156DA" w:rsidP="000156DA">
      <w:pPr>
        <w:tabs>
          <w:tab w:val="left" w:pos="12489"/>
        </w:tabs>
        <w:ind w:left="1276"/>
        <w:jc w:val="center"/>
        <w:rPr>
          <w:b/>
        </w:rPr>
      </w:pPr>
    </w:p>
    <w:p w:rsidR="000156DA" w:rsidRPr="000156DA" w:rsidRDefault="000156DA" w:rsidP="000156DA">
      <w:pPr>
        <w:tabs>
          <w:tab w:val="left" w:pos="12489"/>
        </w:tabs>
        <w:ind w:left="1276"/>
        <w:jc w:val="center"/>
      </w:pPr>
      <w:r w:rsidRPr="000156DA">
        <w:t>İSTAÇ İstanbul Çevre Yönetimi San.ve Tic.A.Ş., 34379, Şişli, İstanbul</w:t>
      </w:r>
    </w:p>
    <w:p w:rsidR="000156DA" w:rsidRPr="000156DA" w:rsidRDefault="000156DA" w:rsidP="000156DA">
      <w:pPr>
        <w:tabs>
          <w:tab w:val="left" w:pos="12489"/>
        </w:tabs>
        <w:ind w:left="1276"/>
        <w:jc w:val="center"/>
      </w:pPr>
    </w:p>
    <w:p w:rsidR="000156DA" w:rsidRPr="000156DA" w:rsidRDefault="000156DA" w:rsidP="000156DA">
      <w:pPr>
        <w:tabs>
          <w:tab w:val="left" w:pos="12489"/>
        </w:tabs>
        <w:ind w:left="1276"/>
        <w:jc w:val="both"/>
        <w:rPr>
          <w:b/>
          <w:bCs/>
        </w:rPr>
      </w:pPr>
    </w:p>
    <w:p w:rsidR="000156DA" w:rsidRPr="000156DA" w:rsidRDefault="000156DA" w:rsidP="000156DA">
      <w:pPr>
        <w:tabs>
          <w:tab w:val="left" w:pos="12489"/>
        </w:tabs>
        <w:ind w:left="1276"/>
        <w:jc w:val="both"/>
      </w:pPr>
      <w:r w:rsidRPr="000156DA">
        <w:rPr>
          <w:b/>
          <w:bCs/>
        </w:rPr>
        <w:t>Özet</w:t>
      </w: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pPr>
      <w:r w:rsidRPr="000156DA">
        <w:t>Kentsel atık yönetimi, günümüzde sadece bertaraf süreçleriyle sınırlı olmayıp, atıkların geri kazanımı ve döngüsel ekonomiye entegrasyonu ile de değerlendirilmektedir. Yüksek organik madde ve toksik içerikleri nedeniyle sızıntı suları çevresel açıdan dikkatle yönetilmesi gereken atık su türleridir. Mikroalgler ise, fotosentetik aktiviteleri sayesinde bu tür suların arıtımında kullanılabilen ve aynı zamanda biyokütle üretimi sağlayan verimli mikroorganizmalardır. Bu çalışma, İstanbul Büyükşehir Belediyesi, İSTAÇ tesislerinde çöp sızıntı suları ve biyogazın, Chlorella türü mikroalg üretiminde değerlendirilmesi üzerine odaklanmıştır. Böylece hem atık su arıtımı hem de katma değeri yüksek biyokütle üretimi hedeflenmiştir.</w:t>
      </w: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pPr>
      <w:r w:rsidRPr="000156DA">
        <w:t>Proje kapsamında, ultrafiltrasyon (UF) ve nanofiltrasyon (NF) işleminden geçirilen sızıntı suları, mineral içeriklerine göre optimize edilmiş besin ortamlarında kullanılmış; biyogaz ise fotosentetik karbon kaynağı olarak sisteme entegre edilmiştir. Laboratuvar, torba kültür ve açık havuz sistemlerinde yapılan çalışmalar, farklı seyreltme oranları ve besin element takviyeleriyle hazırlanan kültür ortamlarında hücre büyümesi, kuru ağırlık ve hücre morfolojisi parametreleri izlenmiştir. Ayrıca, elde edilen biyokütlede laboratuvar analizleri yapılarak potansiyel kullanım alanları değerlendirilmiştir.</w:t>
      </w: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pPr>
      <w:r w:rsidRPr="000156DA">
        <w:t>Ön bulgular, sızıntı suyunun belirli seyreltme oranlarında mikroalg büyümesini desteklediğini ve biyogaz katkısının fotosentetik verimliliği artırdığını göstermektedir. Bununla birlikte, yüksek konsantrasyonlar</w:t>
      </w:r>
      <w:r>
        <w:t xml:space="preserve"> </w:t>
      </w:r>
      <w:r w:rsidRPr="000156DA">
        <w:t>da toksik bileşenler ve ağır metallerin kültür gelişimini sınırlayabildiği tespit edilmiştir. Ayrıca kullanılan kültür sistemleri arasında belirgin performans farklılıkları gözlenmiştir: torba kültürlerde daha kontrollü koşullar sayesinde hücre büyümesi ve biyokütle verimi daha yüksek bulunurken, açık havuz sistemlerinde çevresel faktörlere bağlı dalgalanmalar nedeniyle büyüme hızı ve verimlilik daha düşük seyretmiştir.</w:t>
      </w: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pPr>
      <w:r w:rsidRPr="000156DA">
        <w:t>Sonuç olarak, çöp sızıntı suyu ve biyogazın mikroalg üretiminde değerlendirilmesi, hem atık su arıtımı hem de ekonomik ve çevre dostu biyokütle üretimi açısından sürdürülebilir bir yaklaşım sunmaktadır. Ancak sistemin ölçeklenebilirliği, maliyet-etkinliği ve sızıntı suyu kompozisyonundaki değişkenliğin etkileri gelecekte ayrıntılı olarak incelenmelidir. Bu yönleriyle çalışma, yerel yönetimlerin döngüsel ekonomi ve yeşil üretim modellerine katkı sağlayabilecek potansiyele sahiptir.</w:t>
      </w: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pPr>
    </w:p>
    <w:p w:rsidR="000156DA" w:rsidRPr="000156DA" w:rsidRDefault="000156DA" w:rsidP="000156DA">
      <w:pPr>
        <w:tabs>
          <w:tab w:val="left" w:pos="12489"/>
        </w:tabs>
        <w:ind w:left="1276"/>
        <w:jc w:val="both"/>
        <w:rPr>
          <w:b/>
          <w:i/>
        </w:rPr>
      </w:pPr>
      <w:r w:rsidRPr="000156DA">
        <w:rPr>
          <w:b/>
          <w:i/>
        </w:rPr>
        <w:t>Anahtar Kelimeler</w:t>
      </w:r>
      <w:r w:rsidRPr="000156DA">
        <w:rPr>
          <w:i/>
        </w:rPr>
        <w:t>: Mikroalg, biyokütle, chlorella sp., sızıntı suyu, biyogaz, döngüsel ekonomi</w:t>
      </w:r>
    </w:p>
    <w:p w:rsidR="000156DA" w:rsidRPr="006D0A23" w:rsidRDefault="000156DA" w:rsidP="006D0A23">
      <w:pPr>
        <w:tabs>
          <w:tab w:val="left" w:pos="12489"/>
        </w:tabs>
        <w:ind w:left="1276"/>
        <w:jc w:val="both"/>
      </w:pPr>
    </w:p>
    <w:p w:rsidR="006D0A23" w:rsidRPr="006D0A23" w:rsidRDefault="006D0A23" w:rsidP="006D0A23">
      <w:pPr>
        <w:tabs>
          <w:tab w:val="left" w:pos="12489"/>
        </w:tabs>
        <w:ind w:left="1276"/>
        <w:jc w:val="both"/>
      </w:pPr>
    </w:p>
    <w:p w:rsidR="006D0A23" w:rsidRDefault="006D0A23" w:rsidP="006D0A23">
      <w:pPr>
        <w:tabs>
          <w:tab w:val="left" w:pos="12489"/>
        </w:tabs>
        <w:ind w:left="1276"/>
        <w:jc w:val="both"/>
        <w:rPr>
          <w:i/>
        </w:rPr>
      </w:pPr>
    </w:p>
    <w:p w:rsidR="006D0A23" w:rsidRPr="006D0A23" w:rsidRDefault="006D0A23" w:rsidP="006D0A23">
      <w:pPr>
        <w:tabs>
          <w:tab w:val="left" w:pos="12489"/>
        </w:tabs>
        <w:ind w:left="1276"/>
        <w:jc w:val="both"/>
        <w:rPr>
          <w:i/>
        </w:rPr>
      </w:pPr>
    </w:p>
    <w:p w:rsidR="006D0A23" w:rsidRPr="006D0A23" w:rsidRDefault="006D0A23" w:rsidP="006D0A23">
      <w:pPr>
        <w:tabs>
          <w:tab w:val="left" w:pos="12489"/>
        </w:tabs>
        <w:ind w:left="1276"/>
        <w:jc w:val="both"/>
        <w:rPr>
          <w:i/>
        </w:rPr>
      </w:pPr>
    </w:p>
    <w:p w:rsidR="006D0A23" w:rsidRDefault="006D0A23" w:rsidP="007B1507">
      <w:pPr>
        <w:tabs>
          <w:tab w:val="left" w:pos="12489"/>
        </w:tabs>
        <w:ind w:left="1276"/>
        <w:jc w:val="both"/>
      </w:pPr>
    </w:p>
    <w:p w:rsidR="000156DA" w:rsidRDefault="000156DA" w:rsidP="007B1507">
      <w:pPr>
        <w:tabs>
          <w:tab w:val="left" w:pos="12489"/>
        </w:tabs>
        <w:ind w:left="1276"/>
        <w:jc w:val="both"/>
      </w:pPr>
    </w:p>
    <w:p w:rsidR="000156DA" w:rsidRDefault="000156DA" w:rsidP="007B1507">
      <w:pPr>
        <w:tabs>
          <w:tab w:val="left" w:pos="12489"/>
        </w:tabs>
        <w:ind w:left="1276"/>
        <w:jc w:val="both"/>
      </w:pPr>
    </w:p>
    <w:p w:rsidR="000156DA" w:rsidRDefault="000156DA" w:rsidP="007B1507">
      <w:pPr>
        <w:tabs>
          <w:tab w:val="left" w:pos="12489"/>
        </w:tabs>
        <w:ind w:left="1276"/>
        <w:jc w:val="both"/>
      </w:pPr>
    </w:p>
    <w:p w:rsidR="000156DA" w:rsidRDefault="000156DA" w:rsidP="007B1507">
      <w:pPr>
        <w:tabs>
          <w:tab w:val="left" w:pos="12489"/>
        </w:tabs>
        <w:ind w:left="1276"/>
        <w:jc w:val="both"/>
      </w:pPr>
    </w:p>
    <w:p w:rsidR="000156DA" w:rsidRDefault="000156DA" w:rsidP="007B1507">
      <w:pPr>
        <w:tabs>
          <w:tab w:val="left" w:pos="12489"/>
        </w:tabs>
        <w:ind w:left="1276"/>
        <w:jc w:val="both"/>
      </w:pPr>
    </w:p>
    <w:p w:rsidR="00E44AAA" w:rsidRDefault="00E44AAA" w:rsidP="007B1507">
      <w:pPr>
        <w:tabs>
          <w:tab w:val="left" w:pos="12489"/>
        </w:tabs>
        <w:ind w:left="1276"/>
        <w:jc w:val="both"/>
      </w:pPr>
    </w:p>
    <w:p w:rsidR="000156DA" w:rsidRDefault="000156DA" w:rsidP="007B1507">
      <w:pPr>
        <w:tabs>
          <w:tab w:val="left" w:pos="12489"/>
        </w:tabs>
        <w:ind w:left="1276"/>
        <w:jc w:val="both"/>
      </w:pPr>
    </w:p>
    <w:p w:rsidR="000156DA" w:rsidRDefault="000156DA" w:rsidP="007B1507">
      <w:pPr>
        <w:tabs>
          <w:tab w:val="left" w:pos="12489"/>
        </w:tabs>
        <w:ind w:left="1276"/>
        <w:jc w:val="both"/>
      </w:pPr>
    </w:p>
    <w:p w:rsidR="000156DA" w:rsidRDefault="000156DA" w:rsidP="007B1507">
      <w:pPr>
        <w:tabs>
          <w:tab w:val="left" w:pos="12489"/>
        </w:tabs>
        <w:ind w:left="1276"/>
        <w:jc w:val="both"/>
      </w:pPr>
    </w:p>
    <w:p w:rsidR="000156DA" w:rsidRDefault="000156DA" w:rsidP="007B1507">
      <w:pPr>
        <w:tabs>
          <w:tab w:val="left" w:pos="12489"/>
        </w:tabs>
        <w:ind w:left="1276"/>
        <w:jc w:val="both"/>
      </w:pPr>
    </w:p>
    <w:p w:rsidR="000156DA" w:rsidRDefault="000156DA" w:rsidP="007B1507">
      <w:pPr>
        <w:tabs>
          <w:tab w:val="left" w:pos="12489"/>
        </w:tabs>
        <w:ind w:left="1276"/>
        <w:jc w:val="both"/>
      </w:pPr>
    </w:p>
    <w:p w:rsidR="000156DA" w:rsidRDefault="000156DA" w:rsidP="007B1507">
      <w:pPr>
        <w:tabs>
          <w:tab w:val="left" w:pos="12489"/>
        </w:tabs>
        <w:ind w:left="1276"/>
        <w:jc w:val="both"/>
      </w:pPr>
    </w:p>
    <w:p w:rsidR="000E3A44" w:rsidRPr="000E3A44" w:rsidRDefault="000E3A44" w:rsidP="000E3A44">
      <w:pPr>
        <w:tabs>
          <w:tab w:val="left" w:pos="12489"/>
        </w:tabs>
        <w:ind w:left="1276"/>
        <w:jc w:val="center"/>
        <w:rPr>
          <w:b/>
          <w:bCs/>
        </w:rPr>
      </w:pPr>
      <w:r w:rsidRPr="000E3A44">
        <w:rPr>
          <w:b/>
          <w:bCs/>
        </w:rPr>
        <w:t>LİMAN ATIK KABUL TESİSLERİNDE SİNTİNE ARITMA ÇAMURLARININ YÖNETİMİNDE ENERJİ VERİMLİLİĞİ VE ÇEVRESEL KAZANIMLARIN KARŞILAŞTIRMALI DEĞERLENDİRİLMESİ</w:t>
      </w:r>
    </w:p>
    <w:p w:rsidR="000E3A44" w:rsidRPr="000E3A44" w:rsidRDefault="000E3A44" w:rsidP="000E3A44">
      <w:pPr>
        <w:tabs>
          <w:tab w:val="left" w:pos="12489"/>
        </w:tabs>
        <w:ind w:left="1276"/>
        <w:jc w:val="center"/>
      </w:pPr>
    </w:p>
    <w:p w:rsidR="000E3A44" w:rsidRPr="000E3A44" w:rsidRDefault="000E3A44" w:rsidP="000E3A44">
      <w:pPr>
        <w:tabs>
          <w:tab w:val="left" w:pos="12489"/>
        </w:tabs>
        <w:ind w:left="1276"/>
        <w:jc w:val="center"/>
        <w:rPr>
          <w:b/>
          <w:bCs/>
        </w:rPr>
      </w:pPr>
      <w:r w:rsidRPr="000E3A44">
        <w:rPr>
          <w:b/>
        </w:rPr>
        <w:t>Nurullah ÖZDOĞAN</w:t>
      </w:r>
      <w:r w:rsidRPr="000E3A44">
        <w:rPr>
          <w:b/>
          <w:vertAlign w:val="superscript"/>
        </w:rPr>
        <w:t xml:space="preserve"> </w:t>
      </w:r>
      <w:r w:rsidRPr="000E3A44">
        <w:rPr>
          <w:b/>
          <w:bCs/>
          <w:vertAlign w:val="superscript"/>
        </w:rPr>
        <w:t>1</w:t>
      </w:r>
      <w:r w:rsidRPr="000E3A44">
        <w:rPr>
          <w:b/>
          <w:bCs/>
        </w:rPr>
        <w:t xml:space="preserve">, </w:t>
      </w:r>
      <w:r w:rsidRPr="000E3A44">
        <w:rPr>
          <w:b/>
        </w:rPr>
        <w:t>Murat EYVAZ</w:t>
      </w:r>
      <w:r w:rsidRPr="000E3A44">
        <w:rPr>
          <w:b/>
          <w:bCs/>
          <w:vertAlign w:val="superscript"/>
        </w:rPr>
        <w:t>2</w:t>
      </w:r>
      <w:r w:rsidRPr="000E3A44">
        <w:rPr>
          <w:b/>
        </w:rPr>
        <w:t>, Fatma Olcay TOPAÇ</w:t>
      </w:r>
      <w:r w:rsidRPr="000E3A44">
        <w:rPr>
          <w:b/>
          <w:vertAlign w:val="superscript"/>
        </w:rPr>
        <w:t xml:space="preserve"> </w:t>
      </w:r>
      <w:r w:rsidRPr="000E3A44">
        <w:rPr>
          <w:b/>
          <w:bCs/>
          <w:vertAlign w:val="superscript"/>
        </w:rPr>
        <w:t>3</w:t>
      </w:r>
    </w:p>
    <w:p w:rsidR="000E3A44" w:rsidRPr="000E3A44" w:rsidRDefault="000E3A44" w:rsidP="000E3A44">
      <w:pPr>
        <w:tabs>
          <w:tab w:val="left" w:pos="12489"/>
        </w:tabs>
        <w:ind w:left="1276"/>
        <w:jc w:val="center"/>
      </w:pPr>
    </w:p>
    <w:p w:rsidR="000E3A44" w:rsidRPr="000E3A44" w:rsidRDefault="000E3A44" w:rsidP="000E3A44">
      <w:pPr>
        <w:tabs>
          <w:tab w:val="left" w:pos="12489"/>
        </w:tabs>
        <w:ind w:left="1276"/>
        <w:jc w:val="center"/>
      </w:pPr>
      <w:r w:rsidRPr="000E3A44">
        <w:rPr>
          <w:vertAlign w:val="superscript"/>
        </w:rPr>
        <w:t>1</w:t>
      </w:r>
      <w:r w:rsidRPr="000E3A44">
        <w:t>İSTAÇ İstanbul Çevre Yönetimi San.Tic. A.Ş.Paşa Mah. Piyalepaşa Bul. No: 74 Şişli/İSTANBUL</w:t>
      </w:r>
    </w:p>
    <w:p w:rsidR="000E3A44" w:rsidRPr="000E3A44" w:rsidRDefault="000E3A44" w:rsidP="000E3A44">
      <w:pPr>
        <w:tabs>
          <w:tab w:val="left" w:pos="12489"/>
        </w:tabs>
        <w:ind w:left="1276"/>
        <w:jc w:val="center"/>
      </w:pPr>
      <w:r w:rsidRPr="000E3A44">
        <w:rPr>
          <w:vertAlign w:val="superscript"/>
        </w:rPr>
        <w:t>2</w:t>
      </w:r>
      <w:r w:rsidRPr="000E3A44">
        <w:t>Gebze Teknik Üniversitesi, Çevre Mühendisliği Bölümü, 41400, Gebze/KOCAELİ</w:t>
      </w:r>
    </w:p>
    <w:p w:rsidR="000E3A44" w:rsidRPr="000E3A44" w:rsidRDefault="000E3A44" w:rsidP="000E3A44">
      <w:pPr>
        <w:tabs>
          <w:tab w:val="left" w:pos="12489"/>
        </w:tabs>
        <w:ind w:left="1276"/>
        <w:jc w:val="center"/>
      </w:pPr>
      <w:r w:rsidRPr="000E3A44">
        <w:rPr>
          <w:vertAlign w:val="superscript"/>
        </w:rPr>
        <w:t>3</w:t>
      </w:r>
      <w:r w:rsidRPr="000E3A44">
        <w:t>Bursa Uludağ Üniversitesi, Çevre Mühendisliği Bölümü, Görükle Kampüsü, 16059 Nilüfer /Bursa</w:t>
      </w:r>
    </w:p>
    <w:p w:rsidR="000E3A44" w:rsidRDefault="000E3A44" w:rsidP="000E3A44">
      <w:pPr>
        <w:tabs>
          <w:tab w:val="left" w:pos="12489"/>
        </w:tabs>
        <w:ind w:left="1276"/>
        <w:jc w:val="both"/>
      </w:pPr>
    </w:p>
    <w:p w:rsidR="002D6DA2" w:rsidRPr="000E3A44" w:rsidRDefault="002D6DA2" w:rsidP="000E3A44">
      <w:pPr>
        <w:tabs>
          <w:tab w:val="left" w:pos="12489"/>
        </w:tabs>
        <w:ind w:left="1276"/>
        <w:jc w:val="both"/>
      </w:pPr>
    </w:p>
    <w:p w:rsidR="000E3A44" w:rsidRPr="000E3A44" w:rsidRDefault="000E3A44" w:rsidP="000E3A44">
      <w:pPr>
        <w:tabs>
          <w:tab w:val="left" w:pos="12489"/>
        </w:tabs>
        <w:ind w:left="1276"/>
        <w:jc w:val="both"/>
      </w:pPr>
      <w:r w:rsidRPr="000E3A44">
        <w:rPr>
          <w:b/>
          <w:bCs/>
        </w:rPr>
        <w:t xml:space="preserve">Özet </w:t>
      </w:r>
    </w:p>
    <w:p w:rsidR="000E3A44" w:rsidRPr="000E3A44" w:rsidRDefault="000E3A44" w:rsidP="000E3A44">
      <w:pPr>
        <w:tabs>
          <w:tab w:val="left" w:pos="12489"/>
        </w:tabs>
        <w:ind w:left="1276"/>
        <w:jc w:val="both"/>
      </w:pPr>
    </w:p>
    <w:p w:rsidR="000E3A44" w:rsidRPr="000E3A44" w:rsidRDefault="000E3A44" w:rsidP="000E3A44">
      <w:pPr>
        <w:tabs>
          <w:tab w:val="left" w:pos="12489"/>
        </w:tabs>
        <w:ind w:left="1276"/>
        <w:jc w:val="both"/>
      </w:pPr>
      <w:r w:rsidRPr="000E3A44">
        <w:t>Deniz taşımacılığının çevreye olan etkilerinin azaltılmasında, gemi kaynaklı atıkların etkili ve sürdürülebilir biçimde yönetimi kritik bir rol oynamaktadır. Özellikle liman atık kabul tesislerinde yürütülen sintine suyu arıtma süreçleri, yalnızca sıvı fazdaki kirleticilerin giderilmesiyle sınırlı kalmamakta; bu işlemler sonucunda oluşan sintine çamurlarının da çevre ve insan sağlığı açısından güvenli biçimde işlenmesini ve uygun bertarafını zorunlu kılmaktadır. Sintine çamurları; yüksek çözünmüş organik karbon (ÇOK), toplam çözünmüş madde (TÇM), klorür ve uçucu katı madde (LOI) içerikleri nedeniyle çevre mevzuatınca tehlikeli atık kategorisinde değerlendirilmektedir. Bu nedenle, bu tür atıklar düzenli depolama veya nihai bertaraf işlemleri öncesinde, ilgili çevre yönetmeliklerinde belirtilen sınır değerlere uygun hale getirilmelidir. Bu çalışmada, Türkiye’de bir liman atık kabul tesisinde sahada uygulanan üç farklı susuzlaştırma senaryosu karşılaştırmalı olarak ele alınmıştır: (i) konvansiyonel filtre pres yöntemi, (ii) ultrasonik ön arıtma ile desteklenmiş filtre pres uygulaması ve (iii) potasyum metoksit katkılı ultrasonik ön arıtma sonrası filtre pres işlemi. Her bir senaryoda enerji tüketimi, kullanılan ekipmanların aktif çalışma süreleri ile güç değerlerinin çarpımı yoluyla hesaplanmış, elde edilen kWh değerleri işlenen çamur hacmine oranlanarak normalize edilmiştir. Ayrıca, nihai çamur karakterizasyonu kapsamında TOK, TÇM, klorür, ÇOK ve LOI gibi çevresel açıdan kritik parametrelerin analizleri gerçekleştirilerek, mevzuata uyumluluk düzeyleri belirlenmiştir. Elde edilen bulgulara göre, konvansiyonel filtre pres yöntemi enerji tüketimi açısından en verimli sistem olarak görünse de, nihai çamurun çevre mevzuatında yer alan kriterlerin önemli bir kısmını karşılayamadığı gözlenmiştir. Buna karşılık, ultrasonik ön arıtma ile desteklenen sistemler, özellikle ÇOK ve klorür giderimi açısından daha başarılı sonuçlar üretmiş; potasyum metoksit katkısının da dâhil edildiği üçüncü senaryoda bu başarı daha da belirgin hale gelmiştir. Ancak, gelişmiş arıtma performansına karşılık bu sistemlerde enerji tüketiminde kademeli bir artış da kaydedilmiştir. Öte yandan, her iki gelişmiş sistemde çamur hacminde elde edilen %10 ila %15 arasındaki azalma hem bertaraf maliyetlerinde düşüş sağlamakta hem de çevresel riskleri azaltma potansiyeli taşımaktadır. Bu çerçevede, sadece enerji verimliliği değil, aynı zamanda çevresel kazanımlar ve nihai çamur kalitesi gibi parametrelerin birlikte değerlendirilmesi gerektiği anlaşılmaktadır. Bu bütüncül yaklaşım, sintine çamurlarının sürdürülebilir bertarafı açısından çok kriterli analizlerin gerekliliğini ortaya koymakta ve liman atıklarının yönetiminde çevreci, enerji-verimli ve mevzuata uyumlu sistemlerin önemini vurgulamaktadır.</w:t>
      </w:r>
    </w:p>
    <w:p w:rsidR="000E3A44" w:rsidRPr="000E3A44" w:rsidRDefault="000E3A44" w:rsidP="000E3A44">
      <w:pPr>
        <w:tabs>
          <w:tab w:val="left" w:pos="12489"/>
        </w:tabs>
        <w:ind w:left="1276"/>
        <w:jc w:val="both"/>
      </w:pPr>
    </w:p>
    <w:p w:rsidR="000E3A44" w:rsidRPr="000E3A44" w:rsidRDefault="000E3A44" w:rsidP="000E3A44">
      <w:pPr>
        <w:tabs>
          <w:tab w:val="left" w:pos="12489"/>
        </w:tabs>
        <w:ind w:left="1276"/>
        <w:jc w:val="both"/>
        <w:rPr>
          <w:i/>
          <w:iCs/>
        </w:rPr>
      </w:pPr>
      <w:r w:rsidRPr="000E3A44">
        <w:rPr>
          <w:b/>
          <w:i/>
          <w:iCs/>
        </w:rPr>
        <w:t>Anahtar Kelimeler:</w:t>
      </w:r>
      <w:r w:rsidRPr="000E3A44">
        <w:rPr>
          <w:i/>
          <w:iCs/>
        </w:rPr>
        <w:t xml:space="preserve"> Çevresel değerlendirme, Enerji verimliliği, Liman atık kabul tesisi, Sintine arıtma çamuru, Ultrases destekli arıtım</w:t>
      </w:r>
    </w:p>
    <w:p w:rsidR="000156DA" w:rsidRDefault="000156DA" w:rsidP="007B1507">
      <w:pPr>
        <w:tabs>
          <w:tab w:val="left" w:pos="12489"/>
        </w:tabs>
        <w:ind w:left="1276"/>
        <w:jc w:val="both"/>
      </w:pPr>
    </w:p>
    <w:p w:rsidR="006D0A23" w:rsidRDefault="006D0A23"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826048" w:rsidRDefault="00826048" w:rsidP="007B1507">
      <w:pPr>
        <w:tabs>
          <w:tab w:val="left" w:pos="12489"/>
        </w:tabs>
        <w:ind w:left="1276"/>
        <w:jc w:val="both"/>
      </w:pPr>
    </w:p>
    <w:p w:rsidR="000E3A44" w:rsidRDefault="000E3A44" w:rsidP="007B1507">
      <w:pPr>
        <w:tabs>
          <w:tab w:val="left" w:pos="12489"/>
        </w:tabs>
        <w:ind w:left="1276"/>
        <w:jc w:val="both"/>
      </w:pPr>
    </w:p>
    <w:p w:rsidR="000E3A44" w:rsidRDefault="000E3A44" w:rsidP="000E3A44">
      <w:pPr>
        <w:tabs>
          <w:tab w:val="left" w:pos="12489"/>
        </w:tabs>
        <w:ind w:left="1276"/>
        <w:jc w:val="center"/>
        <w:rPr>
          <w:b/>
          <w:bCs/>
        </w:rPr>
      </w:pPr>
      <w:r w:rsidRPr="000E3A44">
        <w:rPr>
          <w:b/>
          <w:bCs/>
        </w:rPr>
        <w:t>ORGANİK İÇERİKLİ ARITMA TESİSİ ÇAMURLARININ FAYDALI ÜRÜNE  DÖNÜŞTÜRÜLMESİ</w:t>
      </w:r>
    </w:p>
    <w:p w:rsidR="00826048" w:rsidRPr="000E3A44" w:rsidRDefault="00826048" w:rsidP="000E3A44">
      <w:pPr>
        <w:tabs>
          <w:tab w:val="left" w:pos="12489"/>
        </w:tabs>
        <w:ind w:left="1276"/>
        <w:jc w:val="center"/>
        <w:rPr>
          <w:b/>
          <w:bCs/>
        </w:rPr>
      </w:pPr>
    </w:p>
    <w:p w:rsidR="000E3A44" w:rsidRPr="000E3A44" w:rsidRDefault="000E3A44" w:rsidP="000E3A44">
      <w:pPr>
        <w:tabs>
          <w:tab w:val="left" w:pos="12489"/>
        </w:tabs>
        <w:ind w:left="1276"/>
        <w:jc w:val="center"/>
        <w:rPr>
          <w:b/>
        </w:rPr>
      </w:pPr>
      <w:r w:rsidRPr="000E3A44">
        <w:rPr>
          <w:b/>
        </w:rPr>
        <w:t>Günay Kocasoy, Albert Levi</w:t>
      </w:r>
    </w:p>
    <w:p w:rsidR="000E3A44" w:rsidRPr="000E3A44" w:rsidRDefault="000E3A44" w:rsidP="000E3A44">
      <w:pPr>
        <w:tabs>
          <w:tab w:val="left" w:pos="12489"/>
        </w:tabs>
        <w:ind w:left="1276"/>
        <w:jc w:val="center"/>
      </w:pPr>
      <w:r w:rsidRPr="000E3A44">
        <w:t>Katı Atık Kirlenmesi Araştırma ve Denetimi Türk Milli Komitesi</w:t>
      </w:r>
    </w:p>
    <w:p w:rsidR="000E3A44" w:rsidRPr="000E3A44" w:rsidRDefault="000E3A44" w:rsidP="000E3A44">
      <w:pPr>
        <w:tabs>
          <w:tab w:val="left" w:pos="12489"/>
        </w:tabs>
        <w:ind w:left="1276"/>
        <w:jc w:val="center"/>
      </w:pPr>
      <w:r w:rsidRPr="000E3A44">
        <w:t>Boğaziçi Üniversitesi, 34342 Bebek, İstanbul</w:t>
      </w:r>
    </w:p>
    <w:p w:rsidR="000E3A44" w:rsidRPr="000E3A44" w:rsidRDefault="000E3A44" w:rsidP="000E3A44">
      <w:pPr>
        <w:tabs>
          <w:tab w:val="left" w:pos="12489"/>
        </w:tabs>
        <w:ind w:left="1276"/>
        <w:jc w:val="both"/>
        <w:rPr>
          <w:b/>
          <w:lang w:val="en-US"/>
        </w:rPr>
      </w:pPr>
      <w:r w:rsidRPr="000E3A44">
        <w:rPr>
          <w:lang w:val="en-US"/>
        </w:rPr>
        <w:t xml:space="preserve">    </w:t>
      </w:r>
    </w:p>
    <w:p w:rsidR="00826048" w:rsidRDefault="00826048" w:rsidP="000E3A44">
      <w:pPr>
        <w:tabs>
          <w:tab w:val="left" w:pos="12489"/>
        </w:tabs>
        <w:ind w:left="1276"/>
        <w:jc w:val="both"/>
        <w:rPr>
          <w:b/>
          <w:lang w:val="en-US"/>
        </w:rPr>
      </w:pPr>
      <w:r>
        <w:rPr>
          <w:b/>
          <w:lang w:val="en-US"/>
        </w:rPr>
        <w:t>Özet</w:t>
      </w:r>
    </w:p>
    <w:p w:rsidR="000E3A44" w:rsidRPr="000E3A44" w:rsidRDefault="000E3A44" w:rsidP="000E3A44">
      <w:pPr>
        <w:tabs>
          <w:tab w:val="left" w:pos="12489"/>
        </w:tabs>
        <w:ind w:left="1276"/>
        <w:jc w:val="both"/>
        <w:rPr>
          <w:b/>
          <w:lang w:val="en-US"/>
        </w:rPr>
      </w:pPr>
      <w:r w:rsidRPr="000E3A44">
        <w:rPr>
          <w:b/>
          <w:lang w:val="en-US"/>
        </w:rPr>
        <w:t xml:space="preserve">                                                                                                      </w:t>
      </w:r>
    </w:p>
    <w:p w:rsidR="000E3A44" w:rsidRPr="000E3A44" w:rsidRDefault="000E3A44" w:rsidP="000E3A44">
      <w:pPr>
        <w:tabs>
          <w:tab w:val="left" w:pos="12489"/>
        </w:tabs>
        <w:ind w:left="1276"/>
        <w:jc w:val="both"/>
      </w:pPr>
      <w:r w:rsidRPr="000E3A44">
        <w:t xml:space="preserve">Çevreyi korumak amacıyla uygulanan yönetmelikler sonucu atıksu arıtma tesislerinin sayısı çoğalmakta, bu durum ise önemli bir çevre sorunu oluşturan çamur miktarının gün geçtikce artmasına neden olmaktadır. Çamurun bertarafından sorumlu olan yetkililer ise bu problemi çözmekte, çamurun uygun bir şekilde bertaraf edilmesinde zorluk çekmektedirler. Çamur bertarafında kullanılan yöntemler genellikle insinerasyon, düzenli depolama alanına gömme gibi pahalı yöntemler olup, içerdiği patojenler ve ağır metallerden dolayı çamurun ancak çok az bir kısmı tarımda kullanılabilmektedir </w:t>
      </w:r>
    </w:p>
    <w:p w:rsidR="000E3A44" w:rsidRPr="000E3A44" w:rsidRDefault="000E3A44" w:rsidP="000E3A44">
      <w:pPr>
        <w:tabs>
          <w:tab w:val="left" w:pos="12489"/>
        </w:tabs>
        <w:ind w:left="1276"/>
        <w:jc w:val="both"/>
      </w:pPr>
      <w:r w:rsidRPr="000E3A44">
        <w:t>Tüm araştırmacılar, arıtma tesisi çamurlarını uygun yöntemlerle bertaraf edilecek bir atık yerine, faydalanılacak hammadde olarak görmektedirler.  Araştırmacılar genellikle endüstriyel inorganic çamuru katılaştırma/sabitleştirme (solidifikasyon/stabilizasyon-S/S) yöntemiyle faydalı ürüne-inşaat malzemesine dönüştürme üzerine araştırmalar yürütmektedirler.  Bu prosesle  kirleticilerin katılaştırılan çamur içinde hapsedilerek sızması önlenmektedir. Araştırmalar çoğunlukla endüstriyel inorganic çamurun çimento, asfalt gibi pahalı katkı maddelerle  katılaştırılarak yürütülmektedir. Literatürde organik içeriği yüksek olan evsel atıksu arıtma tesisi çamurlarının katılaştırılması ile ilgili çalışma ise çok azdır.  Çamurun değişik doğal katkı maddelerle katılaştırılması, evsel katı atıklarla birlikte kompostlaştırılması ve değişik katkı maddelerin katılaştırılmaya etkileri konularındaki araştırmalarımızda tamamen organik içeriği yüksek arıtma tesisi çamurları kullanılmıştır. Bu bildiride organik çamurun zeolit-klinoptolit, tehlikeli atık olarak nitelendirilen  uçucu kül, ve kireç gibi doğal malzemelerle değişik şartlarda katılaştırılarak faydalı ürünlere dönüştürülmesi konusunda yapılan araştırma ve sonuçları irdelenecektir. Araştırmada katkı maddesi olarak kullanılan zeolit çok iyi bir iyon değiştirici ve ayrıca mikroskopik kristal yapısından dolayı yüksek derecede soğurma (adsorbent) kapasitesine sahip olup diğer katkı maddelerinden  çok daha ucuzdur.</w:t>
      </w:r>
    </w:p>
    <w:p w:rsidR="000E3A44" w:rsidRPr="000E3A44" w:rsidRDefault="000E3A44" w:rsidP="000E3A44">
      <w:pPr>
        <w:tabs>
          <w:tab w:val="left" w:pos="12489"/>
        </w:tabs>
        <w:ind w:left="1276"/>
        <w:jc w:val="both"/>
      </w:pPr>
      <w:r w:rsidRPr="000E3A44">
        <w:t xml:space="preserve">Kömürün yanması sonucu oluşan uçucu kül inşaatlarda, toprak iyleştirmesinde, maden ve tarım faaliyetlerinde kullanılmaktadır. C ve F olarak sınıflandırılan uçucu küllerden F sınıfı uçucu kül antrasit ve bituminli kömürün; C sınıfı uçucu kül ise sub-bitumin ve linyit kömürünün yakılmasından oluşur, Bu iki tip uçucu küllerden C sınıfı uçucu kül yüzde 70 SİO2, Al2O3, ve Fe2O3 içerir. C sınıfı uçucu külün içeriğinde yüksek konsantrasyonda CaO, MgO, ve SO3‘ın bulunması C sınıfı küle ayrıca çimento özelliği de vermektedir. Uçucu külün dane boyutu da önemli olup, dane boyutu büyüdükce uçucu külün su tutma kapasitesi azalmaktadır. </w:t>
      </w:r>
    </w:p>
    <w:p w:rsidR="000E3A44" w:rsidRPr="000E3A44" w:rsidRDefault="000E3A44" w:rsidP="000E3A44">
      <w:pPr>
        <w:tabs>
          <w:tab w:val="left" w:pos="12489"/>
        </w:tabs>
        <w:ind w:left="1276"/>
        <w:jc w:val="both"/>
      </w:pPr>
      <w:r w:rsidRPr="000E3A44">
        <w:t xml:space="preserve">ABD’DE yılda 71 milyon tondan fazla uçucu kül oluşmakta, bunun 31 milyon tonu (yaklaşık % 44ü) farklı yerlerde kullanılmaktadır. Türkiye’de ise termoelektrik santrallerinden yılda 15 milyon ton uçycu kül çıkmakta, çoğu düzensiz depolama alanlarında bertaraf edilmektedir. Bu nedenle uçucu küllerin zeolitle birlikte katkı maddesi olarak organik içeriği yüksek çamurun katılaştırılmasında kullanılması ile  çamurdan başka tehlikeli atık sınıfında olan uçucu küller de faydalı bir ürüne dönüştürülmektedir. </w:t>
      </w:r>
    </w:p>
    <w:p w:rsidR="000E3A44" w:rsidRPr="000E3A44" w:rsidRDefault="000E3A44" w:rsidP="000E3A44">
      <w:pPr>
        <w:tabs>
          <w:tab w:val="left" w:pos="12489"/>
        </w:tabs>
        <w:ind w:left="1276"/>
        <w:jc w:val="both"/>
      </w:pPr>
      <w:r w:rsidRPr="000E3A44">
        <w:t>Araştırmamızın ön çalışmalarında  çamur, değişik tip uçucu kül (FA1, FA2, FA3 ve FA4) ve kireç farklı oranlarda karştırılarak  değişik ortamlarda (nem odasında, oda ısısında. akvaryumda) değişik periyodlarda (7 gün, 14 gün, 21 gün, 28 gün) bekletilerek  katılaştırılmış, en fazla çamuru tutan karışım oranı tesbit edilmiştir.   En iyi sonuç FA1 tipi uçucu külle ve ağırlık olarak  10 / 20 / 45 / 25 (kireç / zeolit/ FA1  uçucu kül / çamur) ve 7, 14 ve 28 gün nem odasında, oda ısısında ve akvaryumda bekletilen karışımla elde edilmiş, çalışmanın bundan sonraki safhalarına  bu karışımla devam edilmiştir.</w:t>
      </w:r>
    </w:p>
    <w:p w:rsidR="000E3A44" w:rsidRPr="000E3A44" w:rsidRDefault="000E3A44" w:rsidP="000E3A44">
      <w:pPr>
        <w:tabs>
          <w:tab w:val="left" w:pos="12489"/>
        </w:tabs>
        <w:ind w:left="1276"/>
        <w:jc w:val="both"/>
      </w:pPr>
      <w:r w:rsidRPr="000E3A44">
        <w:t xml:space="preserve">  Katılaştırılmış karışımların Unconfined Compressive Strength (UCS) testi ile UCS değerleri ölçülmüş, UCS değeri 1000 kpa dan yüksek olan karışımlar katılaşmış olarak kabul edilmiş,  Sızdırmazlık Testine (Toxicity Characteristic Leaching Procedure - TCLP) tabi tutularak A Analyst 300 Atomik Absorpsiyon Spektrofometre  ile sızıntı suyundaki  Cr, Cu, Fe, Mn, Ni and Zn konsantrasyonları ölçülmüştür. Ölçülen Cr, Cu, Fe, Mn, Ni ve Zn’in konsantrasyonları  AB Yönetmeliği  2003/33/EC ve Türkiye’nin Tehlikeli Atık Yönetmeliğinde belirtilen  sınırlar içinde olup, elde edilen katı ürün tepkimesiz  ve tehlikesiz olarak kabul edilmiştir.</w:t>
      </w:r>
    </w:p>
    <w:p w:rsidR="000E3A44" w:rsidRPr="000E3A44" w:rsidRDefault="000E3A44" w:rsidP="000E3A44">
      <w:pPr>
        <w:tabs>
          <w:tab w:val="left" w:pos="12489"/>
        </w:tabs>
        <w:ind w:left="1276"/>
        <w:jc w:val="both"/>
      </w:pPr>
      <w:r w:rsidRPr="000E3A44">
        <w:t xml:space="preserve">Sonuç olarak uçucu kül, zeolit ve kireç karışımı yüzde 25 oranında yüksek organikli çamur ile karıştırılarak 7 gün dinlendirildiğinde UCS değeri 10,000 kPa’ya yakın, 14 ve 28 gün dinlendirildiği  zaman ise 10,000 kPa’dan daha yüksek ürünler elde edilmiştir. Bu UCS değerine göre elde edilen ürün  C12/15 beton standardlarına uygun olup bina iç duvarlarının inşasında kullanılabileceği kararına varılmıştır. </w:t>
      </w:r>
    </w:p>
    <w:p w:rsidR="000E3A44" w:rsidRPr="000E3A44" w:rsidRDefault="000E3A44" w:rsidP="000E3A44">
      <w:pPr>
        <w:tabs>
          <w:tab w:val="left" w:pos="12489"/>
        </w:tabs>
        <w:ind w:left="1276"/>
        <w:jc w:val="both"/>
      </w:pPr>
      <w:r w:rsidRPr="000E3A44">
        <w:lastRenderedPageBreak/>
        <w:t>Elde edilen sonuçlar arıtma tesisi çamurunun  katkı maddesi olarak çimentodan çok daha ucuz doğal bir madde olan zeolit ve tehlikeli atık sınıfında olan uçucu kül kullanılarak  katılaştırılmasıyla  (S/S) çamurla birlikte uçucu külün de faydalı bir ürüne - inşaat malzemesine dönüştürülmesi sonucu her iki atığın da yönetim sorununun çözümlenmiş olacağı kanaatine varılmıştır.</w:t>
      </w:r>
    </w:p>
    <w:p w:rsidR="000E3A44" w:rsidRPr="000E3A44" w:rsidRDefault="000E3A44" w:rsidP="000E3A44">
      <w:pPr>
        <w:tabs>
          <w:tab w:val="left" w:pos="12489"/>
        </w:tabs>
        <w:ind w:left="1276"/>
        <w:jc w:val="both"/>
      </w:pPr>
      <w:r w:rsidRPr="000E3A44">
        <w:t>Bildiride araştırmanın yöntemi ve elde edilen sonuçlar tablo ve grafikler halinde detaylı olarak sunulacaktır.</w:t>
      </w:r>
    </w:p>
    <w:p w:rsidR="000E3A44" w:rsidRPr="000E3A44" w:rsidRDefault="000E3A44" w:rsidP="000E3A44">
      <w:pPr>
        <w:tabs>
          <w:tab w:val="left" w:pos="12489"/>
        </w:tabs>
        <w:ind w:left="1276"/>
        <w:jc w:val="both"/>
      </w:pPr>
      <w:r w:rsidRPr="000E3A44">
        <w:tab/>
      </w:r>
    </w:p>
    <w:p w:rsidR="000E3A44" w:rsidRPr="000E3A44" w:rsidRDefault="000E3A44" w:rsidP="000E3A44">
      <w:pPr>
        <w:tabs>
          <w:tab w:val="left" w:pos="12489"/>
        </w:tabs>
        <w:ind w:left="1276"/>
        <w:jc w:val="both"/>
        <w:rPr>
          <w:i/>
        </w:rPr>
      </w:pPr>
      <w:r w:rsidRPr="000E3A44">
        <w:rPr>
          <w:b/>
          <w:i/>
        </w:rPr>
        <w:t>Anahtar Kelimeler :</w:t>
      </w:r>
      <w:r w:rsidRPr="000E3A44">
        <w:rPr>
          <w:i/>
        </w:rPr>
        <w:t xml:space="preserve"> Katılaştırma ve sabitleştirme, UCS, ucucu kül, yüksek organik içerikli arıtma tesisi çamuru, zehirlilik testi, zeolit.</w:t>
      </w:r>
    </w:p>
    <w:p w:rsidR="000E3A44" w:rsidRPr="000E3A44" w:rsidRDefault="000E3A44" w:rsidP="000E3A44">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Pr="000E3A44" w:rsidRDefault="000E3A44" w:rsidP="000E3A44">
      <w:pPr>
        <w:tabs>
          <w:tab w:val="left" w:pos="12489"/>
        </w:tabs>
        <w:ind w:left="1276"/>
        <w:jc w:val="center"/>
        <w:rPr>
          <w:b/>
          <w:bCs/>
        </w:rPr>
      </w:pPr>
      <w:r w:rsidRPr="000E3A44">
        <w:rPr>
          <w:b/>
          <w:bCs/>
        </w:rPr>
        <w:t>KATI ATIK DEPO GAZINDAN ELEKTRİK ÜRETİMİ VE EMİSYON AZALTIMI: SEYMEN UYGULAMA ÖRNEĞİ</w:t>
      </w:r>
    </w:p>
    <w:p w:rsidR="000E3A44" w:rsidRPr="000E3A44" w:rsidRDefault="000E3A44" w:rsidP="000E3A44">
      <w:pPr>
        <w:tabs>
          <w:tab w:val="left" w:pos="12489"/>
        </w:tabs>
        <w:ind w:left="1276"/>
        <w:jc w:val="center"/>
      </w:pPr>
    </w:p>
    <w:p w:rsidR="000E3A44" w:rsidRPr="000E3A44" w:rsidRDefault="000E3A44" w:rsidP="000E3A44">
      <w:pPr>
        <w:tabs>
          <w:tab w:val="left" w:pos="12489"/>
        </w:tabs>
        <w:ind w:left="1276"/>
        <w:jc w:val="center"/>
        <w:rPr>
          <w:b/>
          <w:bCs/>
        </w:rPr>
      </w:pPr>
      <w:r w:rsidRPr="000E3A44">
        <w:rPr>
          <w:b/>
        </w:rPr>
        <w:t>Yüksel YALÇIN</w:t>
      </w:r>
      <w:r w:rsidRPr="000E3A44">
        <w:rPr>
          <w:b/>
          <w:vertAlign w:val="superscript"/>
        </w:rPr>
        <w:t xml:space="preserve"> </w:t>
      </w:r>
      <w:r w:rsidRPr="000E3A44">
        <w:rPr>
          <w:b/>
          <w:bCs/>
          <w:vertAlign w:val="superscript"/>
        </w:rPr>
        <w:t>1</w:t>
      </w:r>
      <w:r w:rsidRPr="000E3A44">
        <w:rPr>
          <w:b/>
          <w:bCs/>
        </w:rPr>
        <w:t xml:space="preserve">, </w:t>
      </w:r>
      <w:r w:rsidRPr="000E3A44">
        <w:rPr>
          <w:b/>
        </w:rPr>
        <w:t>Yusuf DURAN</w:t>
      </w:r>
      <w:r w:rsidRPr="000E3A44">
        <w:rPr>
          <w:b/>
          <w:vertAlign w:val="superscript"/>
        </w:rPr>
        <w:t xml:space="preserve"> </w:t>
      </w:r>
      <w:r w:rsidRPr="000E3A44">
        <w:rPr>
          <w:b/>
          <w:bCs/>
          <w:vertAlign w:val="superscript"/>
        </w:rPr>
        <w:t>1</w:t>
      </w:r>
      <w:r w:rsidRPr="000E3A44">
        <w:rPr>
          <w:b/>
          <w:bCs/>
        </w:rPr>
        <w:t xml:space="preserve">, </w:t>
      </w:r>
      <w:r w:rsidRPr="000E3A44">
        <w:rPr>
          <w:b/>
        </w:rPr>
        <w:t>Seniye EŞKİN UZUN</w:t>
      </w:r>
      <w:r w:rsidRPr="000E3A44">
        <w:rPr>
          <w:b/>
          <w:vertAlign w:val="superscript"/>
        </w:rPr>
        <w:t xml:space="preserve"> </w:t>
      </w:r>
      <w:r w:rsidRPr="000E3A44">
        <w:rPr>
          <w:b/>
          <w:bCs/>
          <w:vertAlign w:val="superscript"/>
        </w:rPr>
        <w:t>1</w:t>
      </w:r>
    </w:p>
    <w:p w:rsidR="000E3A44" w:rsidRPr="000E3A44" w:rsidRDefault="000E3A44" w:rsidP="000E3A44">
      <w:pPr>
        <w:tabs>
          <w:tab w:val="left" w:pos="12489"/>
        </w:tabs>
        <w:ind w:left="1276"/>
        <w:jc w:val="center"/>
      </w:pPr>
    </w:p>
    <w:p w:rsidR="000E3A44" w:rsidRPr="000E3A44" w:rsidRDefault="000E3A44" w:rsidP="000E3A44">
      <w:pPr>
        <w:tabs>
          <w:tab w:val="left" w:pos="12489"/>
        </w:tabs>
        <w:ind w:left="1276"/>
        <w:jc w:val="center"/>
      </w:pPr>
      <w:r w:rsidRPr="000E3A44">
        <w:rPr>
          <w:vertAlign w:val="superscript"/>
        </w:rPr>
        <w:t>1</w:t>
      </w:r>
      <w:r w:rsidRPr="000E3A44">
        <w:t>İstanbul Enerji A.Ş., İstanbul Dünya Ticaret Merkezi Blokları A2 Blok, Bakırköy, İstanbul</w:t>
      </w:r>
    </w:p>
    <w:p w:rsidR="000E3A44" w:rsidRPr="000E3A44" w:rsidRDefault="000E3A44" w:rsidP="000E3A44">
      <w:pPr>
        <w:tabs>
          <w:tab w:val="left" w:pos="12489"/>
        </w:tabs>
        <w:ind w:left="1276"/>
        <w:jc w:val="center"/>
      </w:pPr>
    </w:p>
    <w:p w:rsidR="000E3A44" w:rsidRPr="000E3A44" w:rsidRDefault="000E3A44" w:rsidP="000E3A44">
      <w:pPr>
        <w:tabs>
          <w:tab w:val="left" w:pos="12489"/>
        </w:tabs>
        <w:ind w:left="1276"/>
        <w:jc w:val="both"/>
      </w:pPr>
    </w:p>
    <w:p w:rsidR="000E3A44" w:rsidRPr="000E3A44" w:rsidRDefault="000E3A44" w:rsidP="000E3A44">
      <w:pPr>
        <w:tabs>
          <w:tab w:val="left" w:pos="12489"/>
        </w:tabs>
        <w:ind w:left="1276"/>
        <w:jc w:val="both"/>
      </w:pPr>
    </w:p>
    <w:p w:rsidR="000E3A44" w:rsidRDefault="000E3A44" w:rsidP="000E3A44">
      <w:pPr>
        <w:tabs>
          <w:tab w:val="left" w:pos="12489"/>
        </w:tabs>
        <w:ind w:left="1276"/>
        <w:jc w:val="both"/>
        <w:rPr>
          <w:b/>
          <w:bCs/>
        </w:rPr>
      </w:pPr>
      <w:r w:rsidRPr="000E3A44">
        <w:rPr>
          <w:b/>
          <w:bCs/>
        </w:rPr>
        <w:t xml:space="preserve">Özet </w:t>
      </w:r>
    </w:p>
    <w:p w:rsidR="00826048" w:rsidRPr="000E3A44" w:rsidRDefault="00826048" w:rsidP="000E3A44">
      <w:pPr>
        <w:tabs>
          <w:tab w:val="left" w:pos="12489"/>
        </w:tabs>
        <w:ind w:left="1276"/>
        <w:jc w:val="both"/>
      </w:pPr>
    </w:p>
    <w:p w:rsidR="000E3A44" w:rsidRDefault="000E3A44" w:rsidP="000E3A44">
      <w:pPr>
        <w:tabs>
          <w:tab w:val="left" w:pos="12489"/>
        </w:tabs>
        <w:ind w:left="1276"/>
        <w:jc w:val="both"/>
      </w:pPr>
      <w:r w:rsidRPr="000E3A44">
        <w:t>Kentleşmenin hızla artmasıyla birlikte oluşan katı atık miktarı da ciddi şekilde yükselmekte, bu durum atık yönetimi sistemlerinin çevresel ve ekonomik açıdan daha sürdürülebilir yaklaşımlarla ele alınmasını zorunlu kılmaktadır. Düzenli depolama sahalarında bertaraf edilen organik içerikli atıkların anaerobik ayrışması sonucu ortaya çıkan depo gazı, başta metan (CH₄) ve karbondioksit (CO₂) olmak üzere yüksek oranda sera gazı içermektedir. Metan, karbondioksite kıyasla yaklaşık 28 kat daha güçlü bir sera etkisine sahiptir. Bu bağlamda, depo gazının doğrudan atmosfere salınması ciddi çevresel tehditler oluştururken; aynı zamanda önemli bir enerji potansiyelinin değerlendirilememesine neden olmaktadır. Bu çalışma, Seymen Katı Atık Düzenli Depolama ve Enerji Üretim Tesisi özelinde, depo gazının elektrik enerjisine dönüştürülme sürecini ve buna bağlı olarak sağlanan emisyon azaltımı katkılarını incelemektedir. İstanbul Silivri’de yer alan Seymen Katı Atık Düzenli Depolama Tesisi, günde binlerce ton evsel katı atığın işlendiği, Türkiye’nin en büyük entegre atık yönetim tesislerinden biridir. Düzenli depolama alanlarında oluşan gazlar, yer altına yerleştirilen toplama boruları vasıtasıyla toplanmakta ve motorlu jeneratör sistemlerinde yakılarak elektrik enerjisine dönüştürülmektedir. Tesisin kurulu gücü mevcut durum itibariyle 44 MW olup, bu kapasite 110.000 konutun elektrik ihtiyacını karşılayabilecek düzeydedir. Elektrik üretim sürecinde, metan gazı kontrollü olarak yakılarak karbondioksite dönüştürülmekte ve bu sayede sera gazı salımı azaltılmaktadır. Hesaplamalara göre, doğrudan salınması halinde büyük çevresel zararlara yol açabilecek metan, enerjiye dönüştürülerek hem ekonomik kazanç sağlamakta hem de atmosfere salınan toplam sera gazı yükünü azaltmaktadır. Sonuç olarak, Seymen örneği, katı atık yönetiminde enerji geri kazanımı uygulamalarının hem iklim değişikliği ile mücadelede hem de yenilenebilir enerji kaynaklarının çeşitlendirilmesinde ne denli stratejik bir rol üstlenebileceğini ortaya koymaktadır. Bu tür tesislerin yaygınlaştırılması, çevresel sürdürülebilirliğin sağlanması açısından kritik öneme sahiptir.</w:t>
      </w:r>
    </w:p>
    <w:p w:rsidR="001F0DC7" w:rsidRPr="000E3A44" w:rsidRDefault="001F0DC7" w:rsidP="000E3A44">
      <w:pPr>
        <w:tabs>
          <w:tab w:val="left" w:pos="12489"/>
        </w:tabs>
        <w:ind w:left="1276"/>
        <w:jc w:val="both"/>
      </w:pPr>
    </w:p>
    <w:p w:rsidR="000E3A44" w:rsidRPr="000E3A44" w:rsidRDefault="000E3A44" w:rsidP="000E3A44">
      <w:pPr>
        <w:tabs>
          <w:tab w:val="left" w:pos="12489"/>
        </w:tabs>
        <w:ind w:left="1276"/>
        <w:jc w:val="both"/>
        <w:rPr>
          <w:i/>
          <w:iCs/>
        </w:rPr>
      </w:pPr>
      <w:r w:rsidRPr="000E3A44">
        <w:rPr>
          <w:b/>
          <w:i/>
          <w:iCs/>
        </w:rPr>
        <w:t>Anahtar Kelimeler:</w:t>
      </w:r>
      <w:r w:rsidRPr="000E3A44">
        <w:rPr>
          <w:i/>
          <w:iCs/>
        </w:rPr>
        <w:t xml:space="preserve"> Depo gazı, Elektrik üretimi, Sera gazı emisyonları, Katı atık yönetimi, Yenilenebilir enerji.</w:t>
      </w: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0E3A44">
      <w:pPr>
        <w:tabs>
          <w:tab w:val="left" w:pos="12489"/>
        </w:tabs>
        <w:ind w:left="1276"/>
        <w:jc w:val="center"/>
        <w:rPr>
          <w:b/>
          <w:bCs/>
        </w:rPr>
      </w:pPr>
      <w:r w:rsidRPr="000E3A44">
        <w:rPr>
          <w:b/>
          <w:bCs/>
        </w:rPr>
        <w:t>ATIK KAHVE ÇEKİRDEKLERİNİN HİDROTERMAL KARBONİZASYONU: YAKIT ÖZELLİKLERİ</w:t>
      </w:r>
    </w:p>
    <w:p w:rsidR="000E3A44" w:rsidRPr="000E3A44" w:rsidRDefault="000E3A44" w:rsidP="000E3A44">
      <w:pPr>
        <w:tabs>
          <w:tab w:val="left" w:pos="12489"/>
        </w:tabs>
        <w:ind w:left="1276"/>
        <w:jc w:val="center"/>
      </w:pPr>
    </w:p>
    <w:p w:rsidR="000E3A44" w:rsidRPr="000E3A44" w:rsidRDefault="000E3A44" w:rsidP="000E3A44">
      <w:pPr>
        <w:tabs>
          <w:tab w:val="left" w:pos="12489"/>
        </w:tabs>
        <w:ind w:left="1276"/>
        <w:jc w:val="center"/>
        <w:rPr>
          <w:b/>
          <w:bCs/>
        </w:rPr>
      </w:pPr>
      <w:r w:rsidRPr="000E3A44">
        <w:rPr>
          <w:b/>
        </w:rPr>
        <w:t>Feras Raed Ahmed Al-Mohd</w:t>
      </w:r>
      <w:r w:rsidRPr="000E3A44">
        <w:rPr>
          <w:b/>
          <w:bCs/>
          <w:vertAlign w:val="superscript"/>
        </w:rPr>
        <w:t>1</w:t>
      </w:r>
      <w:r w:rsidRPr="000E3A44">
        <w:rPr>
          <w:b/>
          <w:bCs/>
        </w:rPr>
        <w:t xml:space="preserve">, </w:t>
      </w:r>
      <w:r w:rsidRPr="000E3A44">
        <w:rPr>
          <w:b/>
        </w:rPr>
        <w:t>M. Yahya Koukeh</w:t>
      </w:r>
      <w:r w:rsidRPr="000E3A44">
        <w:rPr>
          <w:b/>
          <w:vertAlign w:val="superscript"/>
        </w:rPr>
        <w:t xml:space="preserve"> </w:t>
      </w:r>
      <w:r w:rsidRPr="000E3A44">
        <w:rPr>
          <w:b/>
          <w:bCs/>
          <w:vertAlign w:val="superscript"/>
        </w:rPr>
        <w:t>1</w:t>
      </w:r>
      <w:r w:rsidRPr="000E3A44">
        <w:rPr>
          <w:b/>
          <w:bCs/>
        </w:rPr>
        <w:t>, Kübra AL</w:t>
      </w:r>
      <w:r w:rsidRPr="000E3A44">
        <w:rPr>
          <w:b/>
          <w:bCs/>
          <w:vertAlign w:val="superscript"/>
        </w:rPr>
        <w:t>1</w:t>
      </w:r>
      <w:r w:rsidRPr="000E3A44">
        <w:rPr>
          <w:b/>
          <w:bCs/>
        </w:rPr>
        <w:t>, Sibel Başakçılardan Kabakcı</w:t>
      </w:r>
      <w:r w:rsidRPr="000E3A44">
        <w:rPr>
          <w:b/>
          <w:bCs/>
          <w:vertAlign w:val="superscript"/>
        </w:rPr>
        <w:t>1</w:t>
      </w:r>
    </w:p>
    <w:p w:rsidR="000E3A44" w:rsidRPr="000E3A44" w:rsidRDefault="000E3A44" w:rsidP="000E3A44">
      <w:pPr>
        <w:tabs>
          <w:tab w:val="left" w:pos="12489"/>
        </w:tabs>
        <w:ind w:left="1276"/>
        <w:jc w:val="center"/>
      </w:pPr>
      <w:r w:rsidRPr="000E3A44">
        <w:rPr>
          <w:vertAlign w:val="superscript"/>
        </w:rPr>
        <w:t>1</w:t>
      </w:r>
      <w:r w:rsidRPr="000E3A44">
        <w:t>Yalova Üniversitesi, Enerji Sistemleri Mühendisliği Bölümü, Merkez Kampüsü, 77200, Merkez, Yalova</w:t>
      </w:r>
    </w:p>
    <w:p w:rsidR="000E3A44" w:rsidRPr="000E3A44" w:rsidRDefault="000E3A44" w:rsidP="000E3A44">
      <w:pPr>
        <w:tabs>
          <w:tab w:val="left" w:pos="12489"/>
        </w:tabs>
        <w:ind w:left="1276"/>
        <w:jc w:val="both"/>
      </w:pPr>
    </w:p>
    <w:p w:rsidR="000E3A44" w:rsidRPr="000E3A44" w:rsidRDefault="000E3A44" w:rsidP="000E3A44">
      <w:pPr>
        <w:tabs>
          <w:tab w:val="left" w:pos="12489"/>
        </w:tabs>
        <w:ind w:left="1276"/>
        <w:jc w:val="both"/>
      </w:pPr>
    </w:p>
    <w:p w:rsidR="000E3A44" w:rsidRPr="000E3A44" w:rsidRDefault="000E3A44" w:rsidP="000E3A44">
      <w:pPr>
        <w:tabs>
          <w:tab w:val="left" w:pos="12489"/>
        </w:tabs>
        <w:ind w:left="1276"/>
        <w:jc w:val="both"/>
      </w:pPr>
      <w:r w:rsidRPr="000E3A44">
        <w:rPr>
          <w:b/>
          <w:bCs/>
        </w:rPr>
        <w:t xml:space="preserve">Özet </w:t>
      </w:r>
    </w:p>
    <w:p w:rsidR="000E3A44" w:rsidRPr="000E3A44" w:rsidRDefault="000E3A44" w:rsidP="000E3A44">
      <w:pPr>
        <w:tabs>
          <w:tab w:val="left" w:pos="12489"/>
        </w:tabs>
        <w:ind w:left="1276"/>
        <w:jc w:val="both"/>
      </w:pPr>
    </w:p>
    <w:p w:rsidR="000E3A44" w:rsidRPr="000E3A44" w:rsidRDefault="000E3A44" w:rsidP="000E3A44">
      <w:pPr>
        <w:tabs>
          <w:tab w:val="left" w:pos="12489"/>
        </w:tabs>
        <w:ind w:left="1276"/>
        <w:jc w:val="both"/>
      </w:pPr>
      <w:r w:rsidRPr="000E3A44">
        <w:t>Kahve, dünya genelinde en yaygın tüketilen ikinci içecek olarak her yıl milyonlarca ton atık kahve çekirdeği (AKÇ) oluşturur. Bu biyobozunur atık, organik madde ve yağ içeriği bakımından zengin olmasına rağmen çoğunlukla toplama sahalarına belediye atıkları ile beraber atılmakta ya da gübre olarak değerlendirilmektedir. AKÇ’nin değerli bileşenlerini geri kazanarak yenilikçi uygulamalara dönüştürme çabaları; biyoyakıt üretimi, adsorban malzeme hazırlama ve kimyasal ekstraksiyon gibi çeşitli alanlarda yoğunlaşmıştır. Bununla birlikte, bu yöntemlerin birçoğu enerji girdisi yüksek, işlem süreleri uzun veya ek kimyasallar gerektirmektedir. Hidrotermal karbonizasyon (HTC) ise su ortamında, 200-350°C sıcaklıkları arasında ve otonom basınç koşullarında gerçekleştirilen, atık biyokütlenin enerji içeriği yüksek katı yakıta dönüşümünü mümkün kılan sürdürülebilir ve çevreci bir teknolojidir. Bu nedenle, AKÇ’nin HTC yoluyla değerli bir karbon malzemesine dönüştürülmesi, hem atık yönetiminde sürdürülebilir bir çözüm sunmakta hem de yenilenebilir enerji ve çevre uygulamaları için yeni malzeme alternatifleri yaratmaktadır.</w:t>
      </w:r>
    </w:p>
    <w:p w:rsidR="000E3A44" w:rsidRPr="000E3A44" w:rsidRDefault="000E3A44" w:rsidP="000E3A44">
      <w:pPr>
        <w:tabs>
          <w:tab w:val="left" w:pos="12489"/>
        </w:tabs>
        <w:ind w:left="1276"/>
        <w:jc w:val="both"/>
      </w:pPr>
      <w:r w:rsidRPr="000E3A44">
        <w:t xml:space="preserve">Mevcut çalışmada, bir kahve zincirinin AKÇ’nin hidrotermal karbonizasyon (HTC) yöntemiyle hidrokoka dönüştürülmesi incelenmiştir. AKÇ: su oranının sabit (20g, AKÇ: 80mL su) tutulduğu deneysel çalışmada, üç farklı reaksiyon sıcaklıkta (180°C, 200°C ve 220°C) ve iki farklı tutma süresinde (30dk ve 60dk) termal bozunma gerçekleştirilmiştir. Hidrotermal karbonizasyon dönüşümüyle birlikte, elde edilen her hidrokoka yaklaşık analiz ve ısıl değer analizi yapılmıştır. Çalışılan sıcaklıklar ve alıkonma süreleri arasında en yüksek ısıl değer, 180 °C ve 60 dk’lık alıkonma süresinde elde edilen hidrokokta, 24,73 MJ/kg olarak ölçülmüştür. Bu şartlarda elde edilen hidrokok, aynı zamanda %14,8 sabit karbon, %80,8 uçucu madde ve %1,7 kül içermektedir. Bu şartlarda yapılan hidrotermal karbonizasyon, AKÇ’nin karbon içeriğini %51,3’ten %58,8’e çıkarmıştır. 180°C ve 60dk’da gerçekleşen hidrotermal karbonizasyon, AKÇ’nin yanma ve piroliz karakteristiklerini modifiye etmiştir. AKÇ’nin tutuşma sıcaklığı 271°C’den 289°C’ye kütle kayıp hızının maksimum olduğu sıcaklık ise 314°C’den 325°C’ye ötelenmiştir. Hidrokokun pirolizi AKÇ’nin pirolizi gibi tek kademede gerçekleşse de piroliz başlangıç sıcaklığı ötelenmiş, piroliz 310°C- 550°C arasında gerçekleşmiştir. Hidrotermal karbonizasyon, piroliz yağını da modifiye etmiştir. PYGC-MS sonuçlarına göre hidrotermal karbonizasyon daha fazla ester ve yağ asidi (özellikle hekzadekanoik asit ve oktadekonik asit) elde etmeye imkan vermiştir. </w:t>
      </w:r>
    </w:p>
    <w:p w:rsidR="000E3A44" w:rsidRPr="000E3A44" w:rsidRDefault="000E3A44" w:rsidP="000E3A44">
      <w:pPr>
        <w:tabs>
          <w:tab w:val="left" w:pos="12489"/>
        </w:tabs>
        <w:ind w:left="1276"/>
        <w:jc w:val="both"/>
      </w:pPr>
    </w:p>
    <w:p w:rsidR="000E3A44" w:rsidRPr="000E3A44" w:rsidRDefault="000E3A44" w:rsidP="000E3A44">
      <w:pPr>
        <w:tabs>
          <w:tab w:val="left" w:pos="12489"/>
        </w:tabs>
        <w:ind w:left="1276"/>
        <w:jc w:val="both"/>
      </w:pPr>
      <w:r w:rsidRPr="000E3A44">
        <w:t>Çalışma, sürdürülebilir atık yönetimi, yenilenebilir enerji üretimi ve alternatif yakıt geliştirme hedefiyle katı yakıt olarak potansiyelini göstermiştir. HTC’nin yakıtın ısıl değerini yükselterek, yanma karakteristiklerini geliştirerek ve piroliz yağını modifiye ederek daha iyi bir yakıt elde etmenin etkin bir yöntemidir.</w:t>
      </w:r>
    </w:p>
    <w:p w:rsidR="000E3A44" w:rsidRPr="000E3A44" w:rsidRDefault="000E3A44" w:rsidP="000E3A44">
      <w:pPr>
        <w:tabs>
          <w:tab w:val="left" w:pos="12489"/>
        </w:tabs>
        <w:ind w:left="1276"/>
        <w:jc w:val="both"/>
      </w:pPr>
    </w:p>
    <w:p w:rsidR="000E3A44" w:rsidRPr="000E3A44" w:rsidRDefault="000E3A44" w:rsidP="000E3A44">
      <w:pPr>
        <w:tabs>
          <w:tab w:val="left" w:pos="12489"/>
        </w:tabs>
        <w:ind w:left="1276"/>
        <w:jc w:val="both"/>
        <w:rPr>
          <w:b/>
          <w:i/>
          <w:iCs/>
        </w:rPr>
      </w:pPr>
      <w:r w:rsidRPr="000E3A44">
        <w:rPr>
          <w:b/>
          <w:bCs/>
          <w:i/>
          <w:iCs/>
        </w:rPr>
        <w:t xml:space="preserve">Anahtar Kelimeler: </w:t>
      </w:r>
      <w:r w:rsidRPr="000E3A44">
        <w:rPr>
          <w:i/>
          <w:iCs/>
        </w:rPr>
        <w:t>Hidrotermal karbonizasyon, kahve atığı, hidrokok, biyoyakıt.</w:t>
      </w: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6375A" w:rsidRPr="0006375A" w:rsidRDefault="0006375A" w:rsidP="0006375A">
      <w:pPr>
        <w:tabs>
          <w:tab w:val="left" w:pos="12489"/>
        </w:tabs>
        <w:ind w:left="1276"/>
        <w:jc w:val="center"/>
        <w:rPr>
          <w:b/>
          <w:bCs/>
        </w:rPr>
      </w:pPr>
      <w:r w:rsidRPr="0006375A">
        <w:rPr>
          <w:b/>
          <w:bCs/>
        </w:rPr>
        <w:t>FARKLI TERMAL YÖNTEMLERLE ORGANİK ATIKLARDAN</w:t>
      </w:r>
    </w:p>
    <w:p w:rsidR="0006375A" w:rsidRPr="0006375A" w:rsidRDefault="0006375A" w:rsidP="0006375A">
      <w:pPr>
        <w:tabs>
          <w:tab w:val="left" w:pos="12489"/>
        </w:tabs>
        <w:ind w:left="1276"/>
        <w:jc w:val="center"/>
        <w:rPr>
          <w:b/>
          <w:bCs/>
        </w:rPr>
      </w:pPr>
      <w:r w:rsidRPr="0006375A">
        <w:rPr>
          <w:b/>
          <w:bCs/>
        </w:rPr>
        <w:t>BİYO-YAĞ ÜRETİMİ</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rPr>
          <w:b/>
        </w:rPr>
      </w:pPr>
      <w:r w:rsidRPr="0006375A">
        <w:rPr>
          <w:b/>
        </w:rPr>
        <w:t>Pikakhanım Ahlimanova, Mahmut Öztürk,</w:t>
      </w:r>
    </w:p>
    <w:p w:rsidR="0006375A" w:rsidRPr="0006375A" w:rsidRDefault="0006375A" w:rsidP="0006375A">
      <w:pPr>
        <w:tabs>
          <w:tab w:val="left" w:pos="12489"/>
        </w:tabs>
        <w:ind w:left="1276"/>
        <w:jc w:val="center"/>
        <w:rPr>
          <w:b/>
          <w:bCs/>
        </w:rPr>
      </w:pPr>
      <w:r w:rsidRPr="0006375A">
        <w:rPr>
          <w:b/>
        </w:rPr>
        <w:t>Zerrin Günkaya, Aysun Özkan, Müfide Banar</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pPr>
      <w:r w:rsidRPr="0006375A">
        <w:t>Eskişehir Teknik Üniversitesi Çevre Mühendisliği Bölümü, 2 Eylül Kampüsü, 26555, Tepebaşı, Eskişehir</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t xml:space="preserve"> </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rPr>
          <w:b/>
          <w:bCs/>
        </w:rPr>
        <w:t xml:space="preserve">Özet </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t>Fosil yakıtların giderek artan kullanımı, önemli çevresel sorunlar oluşturmaktadır. Bu yakıtların yanması, büyük miktarda sera gazı emisyonuna neden olmakta olup, özellikle karbondioksit (CO₂) emisyonları büyük endişelere neden olmaktadır. Ayrıca, fosil yakıtlar yenilenebilir olmadıkları için yoğun tüketimleri sürdürülebilirlik açısından da risk oluşturmaktadır. Bu sorunların üstesinden gelebilmek ve uzun vadeli çevresel sürdürülebilirliği sağlamak için, enerji ihtiyacının yenilenebilir kaynaklardan karşılanması gerekmektedir. Bu kapsamda, orman, tarım ve gıda atıklarından elde edilen biyokütle, biyoyakıta dönüştürülebilir. Literatürde farklı biyokütle atıklarından biyo-yağ üretimi ile ilgili çalışmalar mevcuttur. Bu çalışmada farklı olarak, yaygın olarak bulunan ve doğal bir orman ürünü olan kestane ağacı tohumu (at kestanesi), biyoyakıt üretimi için hammadde olarak kullanılmış ve piroliz ve hidrotermal işlem olmak üzere iki farklı termal yöntem kullanılmıştır.</w:t>
      </w:r>
    </w:p>
    <w:p w:rsidR="0006375A" w:rsidRPr="0006375A" w:rsidRDefault="0006375A" w:rsidP="0006375A">
      <w:pPr>
        <w:tabs>
          <w:tab w:val="left" w:pos="12489"/>
        </w:tabs>
        <w:ind w:left="1276"/>
        <w:jc w:val="both"/>
      </w:pPr>
      <w:r w:rsidRPr="0006375A">
        <w:t>Bu amaç doğrultusunda, at kestaneleri termal işleme hazırlanmak üzere yıkama-kurutma-öğütme gibi ön işlemlerden geçirilmiştir. Hidrotermal işlem için, belirlenen oranlarda su ile karıştırılan at kestaneleri paslanmaz çelik bir reaktöre yerleştirilmiş ve 200 °C sıcaklığa kadar ısıtılarak 16 saat süreyle işleme tabi tutulmuştur. Elde edilen sıvı ürünlerden aseton ile yapılan ekstraksiyon işlemleri sonucunda biyo-yağ, elde edilmiştir. Piroliz aşamasında ise, at kestanesi 10 °C/dakika ısıtma hızıyla 600 °C’ye kadar ısıtılmış ve bu sıcaklıkta 30 dakika tutulmuştur. Elde edilen sıvı ürün, çözücü ile yıkanarak biyo-yağ ayrıştırılmıştır. Daha sonra, elde edilen biyo-yağ örnekleri elementel analiz, ısıl değer ve GC-MS ile analiz edilerek enerji potansiyelleri değerlendirilmiştir.</w:t>
      </w:r>
    </w:p>
    <w:p w:rsidR="0006375A" w:rsidRPr="0006375A" w:rsidRDefault="0006375A" w:rsidP="0006375A">
      <w:pPr>
        <w:tabs>
          <w:tab w:val="left" w:pos="12489"/>
        </w:tabs>
        <w:ind w:left="1276"/>
        <w:jc w:val="both"/>
        <w:rPr>
          <w:b/>
        </w:rPr>
      </w:pPr>
    </w:p>
    <w:p w:rsidR="0006375A" w:rsidRPr="0006375A" w:rsidRDefault="0006375A" w:rsidP="0006375A">
      <w:pPr>
        <w:tabs>
          <w:tab w:val="left" w:pos="12489"/>
        </w:tabs>
        <w:ind w:left="1276"/>
        <w:jc w:val="both"/>
        <w:rPr>
          <w:bCs/>
          <w:i/>
          <w:iCs/>
        </w:rPr>
      </w:pPr>
      <w:r w:rsidRPr="0006375A">
        <w:rPr>
          <w:b/>
          <w:i/>
          <w:iCs/>
        </w:rPr>
        <w:t xml:space="preserve">Anahtar Kelimeler: </w:t>
      </w:r>
      <w:r w:rsidRPr="0006375A">
        <w:rPr>
          <w:bCs/>
          <w:i/>
          <w:iCs/>
        </w:rPr>
        <w:t>At kestanesi, biyokütle atığı, biyoyağ, hidrotermal, piroliz</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rPr>
          <w:b/>
          <w:bCs/>
        </w:rPr>
        <w:t>Teşekkür</w:t>
      </w:r>
    </w:p>
    <w:p w:rsidR="0006375A" w:rsidRPr="0006375A" w:rsidRDefault="0006375A" w:rsidP="0006375A">
      <w:pPr>
        <w:tabs>
          <w:tab w:val="left" w:pos="12489"/>
        </w:tabs>
        <w:ind w:left="1276"/>
        <w:jc w:val="both"/>
      </w:pPr>
      <w:r w:rsidRPr="0006375A">
        <w:t>Bu çalışma, Eskişehir Teknik Üniversitesi Bilimsel Araştırma Projeleri Komisyonu tarafından 25ADP145 no’lu proje kapsamında desteklenmiştir.</w:t>
      </w:r>
    </w:p>
    <w:p w:rsidR="000E3A44" w:rsidRDefault="000E3A44" w:rsidP="007B1507">
      <w:pPr>
        <w:tabs>
          <w:tab w:val="left" w:pos="12489"/>
        </w:tabs>
        <w:ind w:left="1276"/>
        <w:jc w:val="both"/>
      </w:pPr>
    </w:p>
    <w:p w:rsidR="000E3A44" w:rsidRDefault="000E3A44"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Pr="0006375A" w:rsidRDefault="0006375A" w:rsidP="0006375A">
      <w:pPr>
        <w:tabs>
          <w:tab w:val="left" w:pos="12489"/>
        </w:tabs>
        <w:ind w:left="1276"/>
        <w:jc w:val="center"/>
        <w:rPr>
          <w:b/>
        </w:rPr>
      </w:pPr>
      <w:r w:rsidRPr="0006375A">
        <w:rPr>
          <w:b/>
        </w:rPr>
        <w:t>MAVİ BAYRAK KAPSAMINDA PLAJ ATIK YÖNETİMİNİN DEĞERLENDİRİLMESİ</w:t>
      </w:r>
    </w:p>
    <w:p w:rsidR="0006375A" w:rsidRDefault="0006375A" w:rsidP="0006375A">
      <w:pPr>
        <w:tabs>
          <w:tab w:val="left" w:pos="12489"/>
        </w:tabs>
        <w:ind w:left="1276"/>
        <w:jc w:val="center"/>
        <w:rPr>
          <w:b/>
          <w:vertAlign w:val="superscript"/>
        </w:rPr>
      </w:pPr>
      <w:r w:rsidRPr="0006375A">
        <w:rPr>
          <w:b/>
        </w:rPr>
        <w:t>Oylum Gökkurt Baki</w:t>
      </w:r>
      <w:r w:rsidRPr="0006375A">
        <w:rPr>
          <w:b/>
          <w:vertAlign w:val="superscript"/>
        </w:rPr>
        <w:t>1</w:t>
      </w:r>
      <w:r w:rsidRPr="0006375A">
        <w:rPr>
          <w:b/>
        </w:rPr>
        <w:t>*, Birol Baki</w:t>
      </w:r>
      <w:r w:rsidRPr="0006375A">
        <w:rPr>
          <w:b/>
          <w:vertAlign w:val="superscript"/>
        </w:rPr>
        <w:t>2</w:t>
      </w:r>
      <w:r w:rsidRPr="0006375A">
        <w:rPr>
          <w:b/>
        </w:rPr>
        <w:t>, Ali Yaman</w:t>
      </w:r>
      <w:r w:rsidRPr="0006375A">
        <w:rPr>
          <w:b/>
          <w:vertAlign w:val="superscript"/>
        </w:rPr>
        <w:t>3</w:t>
      </w:r>
      <w:r w:rsidRPr="0006375A">
        <w:rPr>
          <w:b/>
        </w:rPr>
        <w:t>, Ozan Parlak</w:t>
      </w:r>
      <w:r w:rsidRPr="0006375A">
        <w:rPr>
          <w:b/>
          <w:vertAlign w:val="superscript"/>
        </w:rPr>
        <w:t>4</w:t>
      </w:r>
    </w:p>
    <w:p w:rsidR="008D2DED" w:rsidRPr="0006375A" w:rsidRDefault="008D2DED" w:rsidP="0006375A">
      <w:pPr>
        <w:tabs>
          <w:tab w:val="left" w:pos="12489"/>
        </w:tabs>
        <w:ind w:left="1276"/>
        <w:jc w:val="center"/>
        <w:rPr>
          <w:b/>
        </w:rPr>
      </w:pPr>
    </w:p>
    <w:p w:rsidR="008D2DED" w:rsidRDefault="0006375A" w:rsidP="0006375A">
      <w:pPr>
        <w:tabs>
          <w:tab w:val="left" w:pos="12489"/>
        </w:tabs>
        <w:ind w:left="1276"/>
        <w:jc w:val="center"/>
      </w:pPr>
      <w:r w:rsidRPr="0006375A">
        <w:rPr>
          <w:vertAlign w:val="superscript"/>
        </w:rPr>
        <w:t>1</w:t>
      </w:r>
      <w:r w:rsidRPr="0006375A">
        <w:t>*</w:t>
      </w:r>
      <w:bookmarkStart w:id="9" w:name="_Hlk163417555"/>
      <w:r w:rsidRPr="0006375A">
        <w:t xml:space="preserve">Sinop University, Engineering and Architecture Faculty, Environmental Engineering Department, 57000, </w:t>
      </w:r>
      <w:bookmarkEnd w:id="9"/>
    </w:p>
    <w:p w:rsidR="0006375A" w:rsidRPr="0006375A" w:rsidRDefault="0006375A" w:rsidP="0006375A">
      <w:pPr>
        <w:tabs>
          <w:tab w:val="left" w:pos="12489"/>
        </w:tabs>
        <w:ind w:left="1276"/>
        <w:jc w:val="center"/>
      </w:pPr>
      <w:r w:rsidRPr="0006375A">
        <w:rPr>
          <w:vertAlign w:val="superscript"/>
        </w:rPr>
        <w:t>2</w:t>
      </w:r>
      <w:r w:rsidRPr="0006375A">
        <w:t>Sinop University, Fisheries Faculty, Aquaculture Department, 57000, Sinop, Turkey,</w:t>
      </w:r>
    </w:p>
    <w:p w:rsidR="0006375A" w:rsidRPr="0006375A" w:rsidRDefault="0006375A" w:rsidP="0006375A">
      <w:pPr>
        <w:tabs>
          <w:tab w:val="left" w:pos="12489"/>
        </w:tabs>
        <w:ind w:left="1276"/>
        <w:jc w:val="center"/>
      </w:pPr>
      <w:r w:rsidRPr="0006375A">
        <w:rPr>
          <w:vertAlign w:val="superscript"/>
        </w:rPr>
        <w:t>3,4</w:t>
      </w:r>
      <w:r w:rsidRPr="0006375A">
        <w:t xml:space="preserve"> Sinop University, Interdisciplinary Department of Environmental Health, Graduate Student, 57000, Sinop, Turkey,</w:t>
      </w:r>
    </w:p>
    <w:p w:rsidR="0006375A" w:rsidRPr="0006375A" w:rsidRDefault="0006375A" w:rsidP="0006375A">
      <w:pPr>
        <w:tabs>
          <w:tab w:val="left" w:pos="12489"/>
        </w:tabs>
        <w:ind w:left="1276"/>
        <w:jc w:val="both"/>
      </w:pPr>
      <w:r w:rsidRPr="0006375A">
        <w:t xml:space="preserve"> </w:t>
      </w:r>
    </w:p>
    <w:p w:rsidR="0006375A" w:rsidRPr="0006375A" w:rsidRDefault="0006375A" w:rsidP="0006375A">
      <w:pPr>
        <w:tabs>
          <w:tab w:val="left" w:pos="12489"/>
        </w:tabs>
        <w:ind w:left="1276"/>
        <w:jc w:val="both"/>
      </w:pPr>
    </w:p>
    <w:p w:rsidR="0006375A" w:rsidRDefault="0006375A" w:rsidP="0006375A">
      <w:pPr>
        <w:tabs>
          <w:tab w:val="left" w:pos="12489"/>
        </w:tabs>
        <w:ind w:left="1276"/>
        <w:jc w:val="both"/>
        <w:rPr>
          <w:b/>
        </w:rPr>
      </w:pPr>
      <w:r w:rsidRPr="0006375A">
        <w:rPr>
          <w:b/>
        </w:rPr>
        <w:t>Özet</w:t>
      </w:r>
    </w:p>
    <w:p w:rsidR="00826048" w:rsidRPr="0006375A" w:rsidRDefault="00826048" w:rsidP="0006375A">
      <w:pPr>
        <w:tabs>
          <w:tab w:val="left" w:pos="12489"/>
        </w:tabs>
        <w:ind w:left="1276"/>
        <w:jc w:val="both"/>
        <w:rPr>
          <w:b/>
        </w:rPr>
      </w:pPr>
    </w:p>
    <w:p w:rsidR="0006375A" w:rsidRPr="0006375A" w:rsidRDefault="0006375A" w:rsidP="0006375A">
      <w:pPr>
        <w:tabs>
          <w:tab w:val="left" w:pos="12489"/>
        </w:tabs>
        <w:ind w:left="1276"/>
        <w:jc w:val="both"/>
      </w:pPr>
      <w:r w:rsidRPr="0006375A">
        <w:t>Kıyıların turizm sektörüyle ön plana geçişi ve insanların kıyıların sunduğu değerlerin bilincine varması kıyıların ekonomik değerini daha da arttırmıştır. Kıyılara olan ilgi her geçen gün yoğunlaşmış ve kıyı alanları hızla işgal edilmeye başlamıştır. “Merkezi ve yerel yönetimler” açısından kıyılar tamamen bir ekonomik kalkınma aracı olarak değerlendirilirken, çoğu zaman kısa dönemde çok kazanç sağlamak asıl amaç haline gelmiştir. Bu durum kıyı kaynaklarının tükenmesinde belirleyici rol oynamaktadır. Kıyı alanları üzerindeki baskının giderek artması, bu alanlarda bir takım çevre sorunlarını da beraberinde getirmektedir. Kıyı kaynaklarının geri dönülmez bir biçimde zarar görmeye başlaması, bazı kıyı ülkelerini bu konuda önlemler almak adına harekete geçirmiş ve kıyılarda “sürdürülebilirlik” kavramı gündeme gelmeye başlamıştır. Mavi Bayrak bir eko-etiket olarak, bunun uygulamada en iyi ve sürdürülebilir uygulamasıdır. Mavi Bayrak kriterlerinden 12. ve 26. kriterler Çevre Yönetimi başlığında yer almakta olup, plajın temizliği, atık yönetimi, ambalaj atıklarının yönetimi ve geri dönüşümü gibi pek çok kriter de bu başlıkta yer almaktadır. Sürdürülebilir kalkınma kapsamında çevre koruma ve yönetiminin önemi giderek artmış ve Birleşmiş Milletlerin 2030 yılına yönelik hedeflediği 17 maddelik “sürdürülebilir kalkınma hedefleri” arasında 14. madde olan “su yaşamı” hedefinde “sürdürülebilir kalkınma için okyanusların, denizlerin ve deniz kaynaklarının korunması ve sürdürülebilir kullanımının sağlanması” gerekliliği vurgulanmıştır.</w:t>
      </w:r>
    </w:p>
    <w:p w:rsidR="0006375A" w:rsidRPr="0006375A" w:rsidRDefault="0006375A" w:rsidP="0006375A">
      <w:pPr>
        <w:tabs>
          <w:tab w:val="left" w:pos="12489"/>
        </w:tabs>
        <w:ind w:left="1276"/>
        <w:jc w:val="both"/>
      </w:pPr>
      <w:r w:rsidRPr="0006375A">
        <w:t xml:space="preserve">Çalışmanın amacı, sürdürülebilir kalkınma hedefleri doğrultusunda entegre kıyı yönetimi ve çevre yönetim sistemleri kapsamında bir “Eko- etiket”i olan Mavi Bayrak’ın plajların temizliği bakımından nasıl işlediğini ortaya koymaktır. Bunun için uygulamanın kendi kriter ve skalası kullanılmıştır. </w:t>
      </w:r>
    </w:p>
    <w:p w:rsidR="0006375A" w:rsidRPr="0006375A" w:rsidRDefault="0006375A" w:rsidP="0006375A">
      <w:pPr>
        <w:tabs>
          <w:tab w:val="left" w:pos="12489"/>
        </w:tabs>
        <w:ind w:left="1276"/>
        <w:jc w:val="both"/>
      </w:pPr>
      <w:r w:rsidRPr="0006375A">
        <w:t xml:space="preserve">Plajlar sadece katı atık yönetimi düzeyinde değil, atık su yönetimi kapsamında da değerlendirmeye alınmıştır. Bu kapsamda, plajlarda kullanılan malzemeler, su tüketiminin kontrollü, gri suların yeniden kullanım alternatifleri ve atıkların yönetim süreçleri ele alınmıştır. Yaz nüfusunun normal nüfusa göre katlanarak arttığı kıyı illeri için, plajlar ve kıyı alanlarındaki sürdürülebilir yönetim mekanizmaları çerçevesinde, “Mavi Bayrak Uygulaması” kriterleri ile entegre kıyı yönetimi kapsamında değerlendirmeler yapılmıştır. </w:t>
      </w:r>
    </w:p>
    <w:p w:rsidR="0006375A" w:rsidRPr="0006375A" w:rsidRDefault="0006375A" w:rsidP="0006375A">
      <w:pPr>
        <w:tabs>
          <w:tab w:val="left" w:pos="12489"/>
        </w:tabs>
        <w:ind w:left="1276"/>
        <w:jc w:val="both"/>
      </w:pPr>
      <w:r w:rsidRPr="0006375A">
        <w:t xml:space="preserve">Çalışmada örnek plajlardan elde edilen verilerle plajların Mavi Bayrak kapsamında, temizlik açısından 5 seviyede incelenmiştir. Belirlenen kirlilik düzeyleri yine Mavi bayrak kapsamında değerlendirilerek gerek plajların atık yönetimi bakımından sürdürülebilirliği gerekse kıyı yönetim sürecinde sürdürülebilirliği tartışılmıştır. </w:t>
      </w:r>
    </w:p>
    <w:p w:rsidR="0006375A" w:rsidRDefault="0006375A" w:rsidP="0006375A">
      <w:pPr>
        <w:tabs>
          <w:tab w:val="left" w:pos="12489"/>
        </w:tabs>
        <w:ind w:left="1276"/>
        <w:jc w:val="both"/>
      </w:pPr>
      <w:r w:rsidRPr="0006375A">
        <w:t xml:space="preserve">Bu çalışma, Sinop Üniversitesi Bilimsel Araştırma Proje Koordinatörlüğü (SRP) tarafından desteklenmiş ve finanse edilmiştir (MMF-1901-23-001). </w:t>
      </w:r>
    </w:p>
    <w:p w:rsidR="001F0DC7" w:rsidRPr="0006375A" w:rsidRDefault="001F0DC7" w:rsidP="0006375A">
      <w:pPr>
        <w:tabs>
          <w:tab w:val="left" w:pos="12489"/>
        </w:tabs>
        <w:ind w:left="1276"/>
        <w:jc w:val="both"/>
      </w:pPr>
    </w:p>
    <w:p w:rsidR="0006375A" w:rsidRPr="0006375A" w:rsidRDefault="0006375A" w:rsidP="0006375A">
      <w:pPr>
        <w:tabs>
          <w:tab w:val="left" w:pos="12489"/>
        </w:tabs>
        <w:ind w:left="1276"/>
        <w:jc w:val="both"/>
        <w:rPr>
          <w:i/>
        </w:rPr>
      </w:pPr>
      <w:r w:rsidRPr="0006375A">
        <w:rPr>
          <w:b/>
          <w:i/>
        </w:rPr>
        <w:t>Anahtar kelimeler:</w:t>
      </w:r>
      <w:r w:rsidRPr="0006375A">
        <w:rPr>
          <w:i/>
        </w:rPr>
        <w:t xml:space="preserve"> Çevre Yönetim Sistemleri, Entegre Kıyı Alanları Yönetimi, Katı Atık Yönetimi, Mavi Bayrak, Sürdürülebilirlik</w:t>
      </w:r>
    </w:p>
    <w:p w:rsidR="0006375A" w:rsidRPr="0006375A" w:rsidRDefault="0006375A" w:rsidP="0006375A">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E44AAA" w:rsidRDefault="00E44AA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Pr="0006375A" w:rsidRDefault="0006375A" w:rsidP="0006375A">
      <w:pPr>
        <w:tabs>
          <w:tab w:val="left" w:pos="12489"/>
        </w:tabs>
        <w:ind w:left="1276"/>
        <w:jc w:val="center"/>
        <w:rPr>
          <w:b/>
          <w:bCs/>
        </w:rPr>
      </w:pPr>
      <w:r w:rsidRPr="0006375A">
        <w:rPr>
          <w:b/>
          <w:bCs/>
        </w:rPr>
        <w:t>ÜNİVERSİTELERDE ÇEVRESEL SÜRDÜRÜLEBİLİRLİK UYGULAMALARI: SAKARYA ÜNİVERSİTESİ ÖRNEĞİ</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rPr>
          <w:b/>
          <w:bCs/>
        </w:rPr>
      </w:pPr>
      <w:r w:rsidRPr="0006375A">
        <w:rPr>
          <w:b/>
        </w:rPr>
        <w:t>Aliye Suna ERSES YAY</w:t>
      </w:r>
      <w:r w:rsidRPr="0006375A">
        <w:rPr>
          <w:b/>
          <w:vertAlign w:val="superscript"/>
        </w:rPr>
        <w:t xml:space="preserve"> </w:t>
      </w:r>
      <w:bookmarkStart w:id="10" w:name="_Hlk210836134"/>
      <w:r w:rsidRPr="0006375A">
        <w:rPr>
          <w:b/>
          <w:bCs/>
          <w:vertAlign w:val="superscript"/>
        </w:rPr>
        <w:t>1,2</w:t>
      </w:r>
      <w:bookmarkEnd w:id="10"/>
      <w:r w:rsidRPr="0006375A">
        <w:rPr>
          <w:b/>
          <w:bCs/>
        </w:rPr>
        <w:t xml:space="preserve">, </w:t>
      </w:r>
      <w:r w:rsidRPr="0006375A">
        <w:rPr>
          <w:b/>
        </w:rPr>
        <w:t xml:space="preserve">Sebile AÇIKALIN </w:t>
      </w:r>
      <w:r w:rsidRPr="0006375A">
        <w:rPr>
          <w:b/>
          <w:vertAlign w:val="superscript"/>
        </w:rPr>
        <w:t>2</w:t>
      </w:r>
      <w:r w:rsidRPr="0006375A">
        <w:rPr>
          <w:b/>
          <w:bCs/>
        </w:rPr>
        <w:t xml:space="preserve">, </w:t>
      </w:r>
      <w:r w:rsidRPr="0006375A">
        <w:rPr>
          <w:b/>
        </w:rPr>
        <w:t>Tuğba ALPAGUT</w:t>
      </w:r>
      <w:r w:rsidRPr="0006375A">
        <w:rPr>
          <w:b/>
          <w:vertAlign w:val="superscript"/>
        </w:rPr>
        <w:t xml:space="preserve"> </w:t>
      </w:r>
      <w:r w:rsidRPr="0006375A">
        <w:rPr>
          <w:b/>
          <w:bCs/>
          <w:vertAlign w:val="superscript"/>
        </w:rPr>
        <w:t>2</w:t>
      </w:r>
      <w:r w:rsidRPr="0006375A">
        <w:rPr>
          <w:b/>
          <w:bCs/>
        </w:rPr>
        <w:t xml:space="preserve">, Muhammed HAS </w:t>
      </w:r>
      <w:r w:rsidRPr="0006375A">
        <w:rPr>
          <w:b/>
          <w:bCs/>
          <w:vertAlign w:val="superscript"/>
        </w:rPr>
        <w:t>1,2</w:t>
      </w:r>
      <w:r w:rsidRPr="0006375A">
        <w:rPr>
          <w:b/>
          <w:bCs/>
        </w:rPr>
        <w:t>,</w:t>
      </w:r>
    </w:p>
    <w:p w:rsidR="0006375A" w:rsidRPr="0006375A" w:rsidRDefault="0006375A" w:rsidP="0006375A">
      <w:pPr>
        <w:tabs>
          <w:tab w:val="left" w:pos="12489"/>
        </w:tabs>
        <w:ind w:left="1276"/>
        <w:jc w:val="center"/>
        <w:rPr>
          <w:b/>
          <w:bCs/>
        </w:rPr>
      </w:pPr>
      <w:r w:rsidRPr="0006375A">
        <w:rPr>
          <w:b/>
        </w:rPr>
        <w:t>Özer KÖSEOĞLU</w:t>
      </w:r>
      <w:r w:rsidRPr="0006375A">
        <w:rPr>
          <w:b/>
          <w:vertAlign w:val="superscript"/>
        </w:rPr>
        <w:t xml:space="preserve"> 2,</w:t>
      </w:r>
      <w:r w:rsidRPr="0006375A">
        <w:rPr>
          <w:b/>
          <w:bCs/>
          <w:vertAlign w:val="superscript"/>
        </w:rPr>
        <w:t>3</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pPr>
      <w:r w:rsidRPr="0006375A">
        <w:rPr>
          <w:vertAlign w:val="superscript"/>
        </w:rPr>
        <w:t>1</w:t>
      </w:r>
      <w:r w:rsidRPr="0006375A">
        <w:t>Sakarya Üniversitesi Çevre Mühendisliği Bölümü, Esentepe Kampüsü, 54050, Serdivan, Sakarya</w:t>
      </w:r>
    </w:p>
    <w:p w:rsidR="0006375A" w:rsidRPr="0006375A" w:rsidRDefault="0006375A" w:rsidP="0006375A">
      <w:pPr>
        <w:tabs>
          <w:tab w:val="left" w:pos="12489"/>
        </w:tabs>
        <w:ind w:left="1276"/>
        <w:jc w:val="center"/>
      </w:pPr>
      <w:r w:rsidRPr="0006375A">
        <w:rPr>
          <w:vertAlign w:val="superscript"/>
        </w:rPr>
        <w:t>2</w:t>
      </w:r>
      <w:r w:rsidRPr="0006375A">
        <w:t>Sakarya Üniversitesi Toplumsal Katkı ve Sürdürülebilirlik Koordinatörlüğü, Esentepe Kampüsü, 54050, Serdivan, Sakarya</w:t>
      </w:r>
    </w:p>
    <w:p w:rsidR="0006375A" w:rsidRPr="0006375A" w:rsidRDefault="0006375A" w:rsidP="0006375A">
      <w:pPr>
        <w:tabs>
          <w:tab w:val="left" w:pos="12489"/>
        </w:tabs>
        <w:ind w:left="1276"/>
        <w:jc w:val="center"/>
      </w:pPr>
      <w:r w:rsidRPr="0006375A">
        <w:rPr>
          <w:vertAlign w:val="superscript"/>
        </w:rPr>
        <w:t>3</w:t>
      </w:r>
      <w:r w:rsidRPr="0006375A">
        <w:t>Sakarya Üniversitesi Siyaset Bilimi ve Kamu Yönetimi Bölümü, Esentepe Kampüsü, 54050, Serdivan, Sakarya</w:t>
      </w:r>
    </w:p>
    <w:p w:rsidR="0006375A" w:rsidRPr="0006375A" w:rsidRDefault="0006375A" w:rsidP="0006375A">
      <w:pPr>
        <w:tabs>
          <w:tab w:val="left" w:pos="12489"/>
        </w:tabs>
        <w:ind w:left="1276"/>
        <w:jc w:val="both"/>
        <w:rPr>
          <w:b/>
          <w:bCs/>
        </w:rPr>
      </w:pPr>
    </w:p>
    <w:p w:rsidR="0006375A" w:rsidRPr="0006375A" w:rsidRDefault="0006375A" w:rsidP="0006375A">
      <w:pPr>
        <w:tabs>
          <w:tab w:val="left" w:pos="12489"/>
        </w:tabs>
        <w:ind w:left="1276"/>
        <w:jc w:val="both"/>
        <w:rPr>
          <w:b/>
          <w:bCs/>
        </w:rPr>
      </w:pPr>
    </w:p>
    <w:p w:rsidR="0006375A" w:rsidRPr="0006375A" w:rsidRDefault="0006375A" w:rsidP="0006375A">
      <w:pPr>
        <w:tabs>
          <w:tab w:val="left" w:pos="12489"/>
        </w:tabs>
        <w:ind w:left="1276"/>
        <w:jc w:val="both"/>
      </w:pPr>
      <w:r w:rsidRPr="0006375A">
        <w:rPr>
          <w:b/>
          <w:bCs/>
        </w:rPr>
        <w:t xml:space="preserve">Özet </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t>Bu çalışma, üniversitelerde çevresel sürdürülebilirlik uygulamalarının bütüncül bir değerlendirmesini yapmakta ve Sakarya Üniversitesi’ni örnek vaka olarak ele almaktadır. Çalışmanın amacı, yükseköğretim kurumlarının çevresel sürdürülebilirlik politikalarını, altyapı yatırımlarını ve sıfır atık uygulamalarını analiz ederek üniversite ölçeğinde ekolojik dönüşüm süreçlerini değerlendirmektir. Bu kapsamda, nitel bir analiz yöntemi benimsenmiş; ulusal mevzuat, kurumsal stratejik planlar, sürdürülebilirlik raporları ve UI GreenMetric, THE Impact, QS Sustainability göstergeleri incelenmiştir. Sakarya Üniversitesi özelinde yapılan inceleme, kurumun enerji verimliliği, atık yönetimi, su tasarrufu, biyoçeşitlilik koruma ve yenilenebilir enerji alanlarında kaydettiği ilerlemeleri ortaya koymaktadır. Özellikle kampüs genelinde kurulan depozito iade makineleri ve sıfır atık yönetim sistemi ile üniversite, kaynakların döngüsel kullanımını destekleyen bir model oluşturmuştur. Ayrıca, geri dönüşüm altyapısının güçlendirilmesi, tehlikeli ve tıbbi atıkların mevzuata uygun biçimde yönetilmesi, yağmur suyu hasadı ve enerji tasarruf sistemlerinin yaygınlaştırılması üniversitenin çevresel performansına önemli katkılar sağlamıştır. Çalışmanın bulguları, Sakarya Üniversitesi’nin Türkiye’deki sürdürülebilir kampüs uygulamaları arasında öncü bir konuma sahip olduğunu ve yeşil dönüşüm süreçlerinde kurumsal bir yönetişim kültürü oluşturduğunu göstermektedir. Bununla birlikte, çevresel sürdürülebilirliğin kalıcılığını sağlamak için ölçülebilir performans göstergelerinin geliştirilmesi, yenilenebilir enerji payının artırılması ve kampüs içi farkındalık çalışmalarının sürekliliğinin sağlanması önerilmektedir. Sakarya Üniversitesi’nin deneyimi, üniversitelerin çevresel sürdürülebilirlik hedeflerine ulaşmada sistematik yönetim, paydaş işbirliği ve inovatif uygulamaların bütünleştirilmesinin stratejik önemini vurgulamaktadır.</w:t>
      </w:r>
    </w:p>
    <w:p w:rsidR="0006375A" w:rsidRPr="0006375A" w:rsidRDefault="0006375A" w:rsidP="0006375A">
      <w:pPr>
        <w:tabs>
          <w:tab w:val="left" w:pos="12489"/>
        </w:tabs>
        <w:ind w:left="1276"/>
        <w:jc w:val="both"/>
        <w:rPr>
          <w:b/>
        </w:rPr>
      </w:pPr>
    </w:p>
    <w:p w:rsidR="0006375A" w:rsidRPr="0006375A" w:rsidRDefault="0006375A" w:rsidP="0006375A">
      <w:pPr>
        <w:tabs>
          <w:tab w:val="left" w:pos="12489"/>
        </w:tabs>
        <w:ind w:left="1276"/>
        <w:jc w:val="both"/>
        <w:rPr>
          <w:i/>
          <w:iCs/>
        </w:rPr>
      </w:pPr>
      <w:r w:rsidRPr="0006375A">
        <w:rPr>
          <w:b/>
          <w:i/>
          <w:iCs/>
        </w:rPr>
        <w:t>Anahtar Kelimeler:</w:t>
      </w:r>
      <w:r w:rsidRPr="0006375A">
        <w:rPr>
          <w:i/>
          <w:iCs/>
        </w:rPr>
        <w:t xml:space="preserve"> Sürdürülebilir üniversite, Çevresel sürdürülebilirlik, Sıfır atık, Depozito iade sistemi, Yeşil kampüs</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Pr="0006375A" w:rsidRDefault="0006375A" w:rsidP="0006375A">
      <w:pPr>
        <w:tabs>
          <w:tab w:val="left" w:pos="12489"/>
        </w:tabs>
        <w:ind w:left="1276"/>
        <w:jc w:val="center"/>
        <w:rPr>
          <w:b/>
          <w:bCs/>
        </w:rPr>
      </w:pPr>
      <w:r w:rsidRPr="0006375A">
        <w:rPr>
          <w:b/>
          <w:bCs/>
        </w:rPr>
        <w:t>DÖNGÜSEL DEĞER MERKEZİ: TOPLUMA KATKI SAĞLAYAN, ÇEVRE VE SÜRDÜRÜLEBİLİRLİK ODAKLI EĞİTİM VE UYGULAMALAR</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rPr>
          <w:b/>
          <w:bCs/>
        </w:rPr>
      </w:pPr>
      <w:r w:rsidRPr="0006375A">
        <w:rPr>
          <w:b/>
        </w:rPr>
        <w:t>Edanur KARABIYIK</w:t>
      </w:r>
      <w:r w:rsidRPr="0006375A">
        <w:rPr>
          <w:b/>
          <w:vertAlign w:val="superscript"/>
        </w:rPr>
        <w:t xml:space="preserve"> </w:t>
      </w:r>
      <w:r w:rsidRPr="0006375A">
        <w:rPr>
          <w:b/>
          <w:bCs/>
          <w:vertAlign w:val="superscript"/>
        </w:rPr>
        <w:t>1</w:t>
      </w:r>
      <w:r w:rsidRPr="0006375A">
        <w:rPr>
          <w:b/>
          <w:bCs/>
        </w:rPr>
        <w:t xml:space="preserve">, </w:t>
      </w:r>
      <w:r w:rsidRPr="0006375A">
        <w:rPr>
          <w:b/>
        </w:rPr>
        <w:t>Emel ŞİMŞEK</w:t>
      </w:r>
      <w:r w:rsidRPr="0006375A">
        <w:rPr>
          <w:b/>
          <w:vertAlign w:val="superscript"/>
        </w:rPr>
        <w:t xml:space="preserve"> </w:t>
      </w:r>
      <w:r w:rsidRPr="0006375A">
        <w:rPr>
          <w:b/>
          <w:bCs/>
          <w:vertAlign w:val="superscript"/>
        </w:rPr>
        <w:t>2</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pPr>
      <w:r w:rsidRPr="0006375A">
        <w:rPr>
          <w:vertAlign w:val="superscript"/>
        </w:rPr>
        <w:t>1</w:t>
      </w:r>
      <w:r w:rsidRPr="0006375A">
        <w:t>Er-ka Kağıt ve Ambalaj Sanayi ve Ticaret Limited Şirketi, Akhisar mahallesi, Bursa Karayolu Caddesi, No:2/1, İnegöl, Bursa</w:t>
      </w:r>
    </w:p>
    <w:p w:rsidR="0006375A" w:rsidRPr="0006375A" w:rsidRDefault="0006375A" w:rsidP="0006375A">
      <w:pPr>
        <w:tabs>
          <w:tab w:val="left" w:pos="12489"/>
        </w:tabs>
        <w:ind w:left="1276"/>
        <w:jc w:val="center"/>
      </w:pPr>
      <w:r w:rsidRPr="0006375A">
        <w:rPr>
          <w:vertAlign w:val="superscript"/>
        </w:rPr>
        <w:t>2</w:t>
      </w:r>
      <w:r w:rsidRPr="0006375A">
        <w:t xml:space="preserve"> Er-ka Kağıt ve Ambalaj Sanayi ve Ticaret Limited Şirketi, Akhisar mahallesi, Bursa Karayolu Caddesi, No:2/1, İnegöl, Bursa</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both"/>
        <w:rPr>
          <w:b/>
        </w:rPr>
      </w:pPr>
    </w:p>
    <w:p w:rsidR="0006375A" w:rsidRPr="0006375A" w:rsidRDefault="0006375A" w:rsidP="0006375A">
      <w:pPr>
        <w:tabs>
          <w:tab w:val="left" w:pos="12489"/>
        </w:tabs>
        <w:ind w:left="1276"/>
        <w:jc w:val="both"/>
        <w:rPr>
          <w:b/>
        </w:rPr>
      </w:pPr>
      <w:r w:rsidRPr="0006375A">
        <w:rPr>
          <w:b/>
        </w:rPr>
        <w:t>Özet</w:t>
      </w:r>
    </w:p>
    <w:p w:rsidR="0006375A" w:rsidRPr="0006375A" w:rsidRDefault="0006375A" w:rsidP="0006375A">
      <w:pPr>
        <w:tabs>
          <w:tab w:val="left" w:pos="12489"/>
        </w:tabs>
        <w:ind w:left="1276"/>
        <w:jc w:val="both"/>
        <w:rPr>
          <w:b/>
        </w:rPr>
      </w:pPr>
    </w:p>
    <w:p w:rsidR="0006375A" w:rsidRPr="0006375A" w:rsidRDefault="0006375A" w:rsidP="0006375A">
      <w:pPr>
        <w:tabs>
          <w:tab w:val="left" w:pos="12489"/>
        </w:tabs>
        <w:ind w:left="1276"/>
        <w:jc w:val="both"/>
      </w:pPr>
      <w:r w:rsidRPr="0006375A">
        <w:t>1997 yılında İnegöl’de temelleri atılan Erka Group, kurulduğu günden bu yana sürdürülebilirliği bir şirket felsefesi olarak benimseyerek, atıkları değerli kaynaklara dönüştürme misyonuyla faaliyetlerini sürdürmektedir. &amp;quot;Atığı Yaşama Dönüştüren Değer&amp;quot; sloganıyla, sadece endüstriyel atıkları değil, aynı zamanda çevreyi ve toplumu da dönüştürmeyi amaçlayan bir iş modeli yürütmektedir. Erka Group’un geliştirdiği; çevre ve sürdürülebilirlik eğitimlerinin yaygınlaştırılmasını sağlamayı hedefleyen &amp;quot;Döngüsel Değer Merkezi Projesi&amp;quot; toplumsal farkındalık ve çevre bilincini artırma amacını taşıyan güçlü bir sosyal sorumluluk girişimidir. İnegöl’deki eski bir okul binasının yeniden işlevlendirilmesi ile hayata geçirilen bu proje, çevresel sürdürülebilirlik bilincinin toplumun her kesimine yayılması için öncü bir adım olarak öne çıkmaktadır. Kapsayıcı yapısı sayesinde çocuklardan yaşlılara kadar geniş bir yelpazede farklı yaş gruplarına hitap ederek, farklı kesimlerin sürdürülebilirlik konusunda bilinçlenmesine katkı sağlamaktadır. Merkezde düzenlenen etkinlikler yalnızca öğrencilere yönelik olmayıp, aynı zamanda yeşil dönüşüm odağında güncellemeleri aktarmak adına iş dünyasına yönelik te gerçekleştirilmektedir. Bu sayede hem sürdürülebilirlik odağında alınması gereken aksiyonlara, yasal zorunluluklara vb. yönelik bilgi paylaşımı yapılmakta, hem de paydaş ilişkilerinin kuvvetlenmesi amaçlanmaktadır. Merkez, bireylerin atık yönetimi, geri dönüşüm, döngüsel ekonomi ve sürdürülebilir tüketim gibi konularda farkındalık kazanmalarını sağlamakla kalmayıp, interaktif ve uygulamalı</w:t>
      </w:r>
    </w:p>
    <w:p w:rsidR="0006375A" w:rsidRPr="0006375A" w:rsidRDefault="0006375A" w:rsidP="0006375A">
      <w:pPr>
        <w:tabs>
          <w:tab w:val="left" w:pos="12489"/>
        </w:tabs>
        <w:ind w:left="1276"/>
        <w:jc w:val="both"/>
      </w:pPr>
      <w:r w:rsidRPr="0006375A">
        <w:t>öğrenme imkânları ile bireylerin günlük yaşamlarına sürdürülebilirlik odaklı davranışları entegre etmelerini kolaylaştırmaktadır. Merkez, uzun vadede Türkiye’de sürdürülebilir şehirler oluşturulmasına ve çevre dostu toplulukların yaygınlaştırılmasına yönelik değerli bir katkı sunmakta, Türkiye genelinde kalıcı bir çevre koruma kültürünün oluşmasına zemin hazırlamaktadır. Bu proje, çevresel sürdürülebilirliği sağlama amacında olan kurum ve kuruluşlara örnek teşkil ederek Türkiye’de bu alanda öncü bir rol üstlenmektedir. Özellikle Birleşmiş Milletler Sürdürülebilir Kalkınma Amaçları (SKA) arasında yer alan 4. (Nitelikli Eğitim), 11. (Sürdürülebilir Şehirler ve Topluluklar) ve 12. (Sorumlu Tüketim ve Üretim) hedeflerine doğrudan katkı sağlamaktadır. SKA’ların kapsamını Türkiye’de daha etkin bir şekilde hayata geçirme amacı doğrultusunda, merkezde düzenlenen eğitim</w:t>
      </w:r>
    </w:p>
    <w:p w:rsidR="0006375A" w:rsidRPr="0006375A" w:rsidRDefault="0006375A" w:rsidP="0006375A">
      <w:pPr>
        <w:tabs>
          <w:tab w:val="left" w:pos="12489"/>
        </w:tabs>
        <w:ind w:left="1276"/>
        <w:jc w:val="both"/>
      </w:pPr>
      <w:r w:rsidRPr="0006375A">
        <w:t>programları ile toplumda nitelikli çevre eğitimi verilmektedir.</w:t>
      </w:r>
    </w:p>
    <w:p w:rsidR="0006375A" w:rsidRPr="0006375A" w:rsidRDefault="0006375A" w:rsidP="0006375A">
      <w:pPr>
        <w:tabs>
          <w:tab w:val="left" w:pos="12489"/>
        </w:tabs>
        <w:ind w:left="1276"/>
        <w:jc w:val="both"/>
      </w:pPr>
    </w:p>
    <w:p w:rsidR="0006375A" w:rsidRPr="001F0DC7" w:rsidRDefault="0006375A" w:rsidP="0006375A">
      <w:pPr>
        <w:tabs>
          <w:tab w:val="left" w:pos="12489"/>
        </w:tabs>
        <w:ind w:left="1276"/>
        <w:jc w:val="both"/>
        <w:rPr>
          <w:i/>
        </w:rPr>
      </w:pPr>
      <w:r w:rsidRPr="0006375A">
        <w:rPr>
          <w:b/>
        </w:rPr>
        <w:t>Anahtar Kelimeler</w:t>
      </w:r>
      <w:r w:rsidRPr="0006375A">
        <w:t xml:space="preserve">: </w:t>
      </w:r>
      <w:r w:rsidRPr="001F0DC7">
        <w:rPr>
          <w:i/>
        </w:rPr>
        <w:t>Çevre eğitim merkezi, farkındalık, sürdürülebilirlik, yeşil dönüşüm</w:t>
      </w:r>
    </w:p>
    <w:p w:rsidR="0006375A" w:rsidRPr="001F0DC7" w:rsidRDefault="0006375A" w:rsidP="0006375A">
      <w:pPr>
        <w:tabs>
          <w:tab w:val="left" w:pos="12489"/>
        </w:tabs>
        <w:ind w:left="1276"/>
        <w:jc w:val="both"/>
        <w:rPr>
          <w:i/>
        </w:rPr>
      </w:pPr>
    </w:p>
    <w:p w:rsidR="0006375A" w:rsidRPr="001F0DC7" w:rsidRDefault="0006375A" w:rsidP="007B1507">
      <w:pPr>
        <w:tabs>
          <w:tab w:val="left" w:pos="12489"/>
        </w:tabs>
        <w:ind w:left="1276"/>
        <w:jc w:val="both"/>
        <w:rPr>
          <w:i/>
        </w:rPr>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Pr="0006375A" w:rsidRDefault="0006375A" w:rsidP="0006375A">
      <w:pPr>
        <w:tabs>
          <w:tab w:val="left" w:pos="12489"/>
        </w:tabs>
        <w:ind w:left="1276"/>
        <w:jc w:val="center"/>
        <w:rPr>
          <w:b/>
        </w:rPr>
      </w:pPr>
      <w:r w:rsidRPr="0006375A">
        <w:rPr>
          <w:b/>
        </w:rPr>
        <w:t>MODA ENDÜSTRİSİNDE DİJİTAL DÖNÜŞÜM</w:t>
      </w:r>
    </w:p>
    <w:p w:rsidR="0006375A" w:rsidRPr="0006375A" w:rsidRDefault="0006375A" w:rsidP="0006375A">
      <w:pPr>
        <w:tabs>
          <w:tab w:val="left" w:pos="12489"/>
        </w:tabs>
        <w:ind w:left="1276"/>
        <w:jc w:val="center"/>
        <w:rPr>
          <w:b/>
        </w:rPr>
      </w:pPr>
      <w:r w:rsidRPr="0006375A">
        <w:rPr>
          <w:b/>
        </w:rPr>
        <w:t>YAPAY ZEKA DESTEKLİ TRİKO TASARIMI VE TRİKO ÜRETİM SÜREÇLERİNDE YENİLİKÇİ YAKLAŞIMLAR</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rPr>
          <w:b/>
          <w:bCs/>
        </w:rPr>
      </w:pPr>
      <w:r w:rsidRPr="0006375A">
        <w:rPr>
          <w:b/>
        </w:rPr>
        <w:t>Beyza KAYA</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pPr>
      <w:r w:rsidRPr="0006375A">
        <w:rPr>
          <w:vertAlign w:val="superscript"/>
        </w:rPr>
        <w:t>1</w:t>
      </w:r>
      <w:r w:rsidRPr="0006375A">
        <w:t>İstanbul Teknik Üniversitesi Tekstil Mühendisliği Anabilim Dalı Hazır Giyim Perakende ve Moda Yönetimi Tezsiz Yüksek Lisans Bölümü, Gümüşsuyu Kampüsü, 34437, Beyoğlu, İstanbul,</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rPr>
          <w:b/>
          <w:bCs/>
        </w:rPr>
        <w:t xml:space="preserve">Özet </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t>Moda Endüstrisinde Dijital Dönüşüm başlıklı çalışma, moda ve triko sektöründe dijital dönüşüm sürecinde öne çıkan yapay zekâ (YZ) tabanlı tasarım ve üretim teknolojilerinin işlevselliğini, teknik katkılarını ve sektöre sunduğu yenilikçi çözümleri incelemeyi amaçlamaktadır. Araştırmada Shima Seiki APEX, Stoll M1 Plus ve CLO3D yazılımları hem teknik hem de tasarımsal yönleriyle karşılaştırmalı olarak değerlendirilmiştir. Shima Seiki APEX ve Stoll M1 Plus, üretim odaklı çözümler sunarak örgü desenlerinin makineye uyumlu teknik çıktıya dönüştürülmesini, üretim süresi ve iplik tüketimi gibi kritik parametrelerin hesaplanmasını sağlamaktadır. CLO3D ise görsel simülasyon, dijital numune ve müşteri sunumu gibi tasarım odaklı süreçlerde öne çıkmakta, gerçek zamanlı 3D prototipleme ve kumaş davranışlarını simüle etme özellikleriyle estetik karar alma sürecine katkı sağlamaktadır. Bulgular, APEX ve Stoll M1 Plus’ın üretim odaklı teknik doğruluk ve makine uyumlu çıktı sağlama konusunda güçlü olduğunu; iplik tüketimi, örgü parametreleri ve üretim süresini optimize edebildiğini göstermektedir. CLO3D ise özellikle müşteri sunumu, pazarlama ve koleksiyon geliştirme süreçlerinde yüksek kaliteli görsel içerik üreterek markaların rekabet gücünü artırmaktadır. YZ destekli bu sistemlerin entegre biçimde kullanılması, üretim öncesi zaman ve kaynak kayıplarını en aza indirerek verimliliği artırmakta; fiziksel numune ihtiyacını azaltarak malzeme israfını ve çevresel etkiyi minimuma indirmektedir. Araştırma, dijital araçların yalnızca teknik üretim ve tasarım süreçlerine değil, aynı zamanda sürdürülebilirlik hedeflerine de doğrudan katkı sağladığını ortaya koymaktadır. Özellikle fiziksel prototip sayısının azalması, karbon ayak izinin düşürülmesi ve üretim süresinin kısaltılması gibi avantajlar, bu teknolojilerin çevresel etkileri azaltma potansiyelini güçlendirmektedir. Gelecekte yapay zekâ destekli tasarım algoritmaları ve gelişmiş simülasyon teknolojilerinin daha da entegre olmasıyla birlikte, moda ve triko endüstrisinde akıllı, esnek ve kapsayıcı üretim süreçlerinin standart hâle gelmesi öngörülmektedir. Bu çalışma, dijital teknolojilerin moda ve triko endüstrisine sağladığı teknik doğruluk, görsel kalite, maliyet optimizasyonu ve çevresel etki azaltımı gibi çok boyutlu kazanımları vurgulayarak sektöre stratejik bir bakış açısı sunmaktadır.</w:t>
      </w:r>
    </w:p>
    <w:p w:rsidR="0006375A" w:rsidRPr="0006375A" w:rsidRDefault="0006375A" w:rsidP="0006375A">
      <w:pPr>
        <w:tabs>
          <w:tab w:val="left" w:pos="12489"/>
        </w:tabs>
        <w:ind w:left="1276"/>
        <w:jc w:val="both"/>
      </w:pPr>
      <w:r w:rsidRPr="0006375A">
        <w:t xml:space="preserve"> </w:t>
      </w:r>
    </w:p>
    <w:p w:rsidR="0006375A" w:rsidRPr="0006375A" w:rsidRDefault="0006375A" w:rsidP="0006375A">
      <w:pPr>
        <w:tabs>
          <w:tab w:val="left" w:pos="12489"/>
        </w:tabs>
        <w:ind w:left="1276"/>
        <w:jc w:val="both"/>
      </w:pPr>
    </w:p>
    <w:p w:rsidR="0006375A" w:rsidRPr="001F0DC7" w:rsidRDefault="0006375A" w:rsidP="0006375A">
      <w:pPr>
        <w:tabs>
          <w:tab w:val="left" w:pos="12489"/>
        </w:tabs>
        <w:ind w:left="1276"/>
        <w:jc w:val="both"/>
        <w:rPr>
          <w:b/>
          <w:bCs/>
          <w:i/>
          <w:iCs/>
        </w:rPr>
      </w:pPr>
      <w:bookmarkStart w:id="11" w:name="_Hlk205642352"/>
      <w:r w:rsidRPr="0006375A">
        <w:rPr>
          <w:b/>
          <w:i/>
          <w:iCs/>
        </w:rPr>
        <w:t>Anahtar Kelimeler:</w:t>
      </w:r>
      <w:r w:rsidRPr="0006375A">
        <w:rPr>
          <w:i/>
          <w:iCs/>
        </w:rPr>
        <w:t xml:space="preserve"> </w:t>
      </w:r>
      <w:r w:rsidRPr="001F0DC7">
        <w:rPr>
          <w:i/>
          <w:iCs/>
        </w:rPr>
        <w:t>3D tasarım, Dijital dönüşüm, Sürdürülebilir moda, Moda endüstrisi, Triko üretimi, Sanal prototipleme</w:t>
      </w:r>
    </w:p>
    <w:bookmarkEnd w:id="11"/>
    <w:p w:rsidR="0006375A" w:rsidRPr="001F0DC7" w:rsidRDefault="0006375A" w:rsidP="0006375A">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Pr="0006375A" w:rsidRDefault="0006375A" w:rsidP="0006375A">
      <w:pPr>
        <w:tabs>
          <w:tab w:val="left" w:pos="12489"/>
        </w:tabs>
        <w:ind w:left="1276"/>
        <w:jc w:val="center"/>
        <w:rPr>
          <w:b/>
          <w:bCs/>
        </w:rPr>
      </w:pPr>
      <w:r w:rsidRPr="0006375A">
        <w:rPr>
          <w:b/>
          <w:bCs/>
        </w:rPr>
        <w:t>DOĞANIN ENERJİLERİ BİZİMLE: GENÇ LİDERLER ÇEVRESEL İLETİŞİM VE MEDYA AĞI</w:t>
      </w:r>
    </w:p>
    <w:p w:rsidR="0006375A" w:rsidRPr="0006375A" w:rsidRDefault="0006375A" w:rsidP="0006375A">
      <w:pPr>
        <w:tabs>
          <w:tab w:val="left" w:pos="12489"/>
        </w:tabs>
        <w:ind w:left="1276"/>
        <w:jc w:val="center"/>
        <w:rPr>
          <w:b/>
          <w:bCs/>
        </w:rPr>
      </w:pPr>
      <w:r w:rsidRPr="0006375A">
        <w:rPr>
          <w:b/>
        </w:rPr>
        <w:t>Hakan AYDIN</w:t>
      </w:r>
      <w:r w:rsidRPr="0006375A">
        <w:rPr>
          <w:b/>
          <w:vertAlign w:val="superscript"/>
        </w:rPr>
        <w:t xml:space="preserve"> </w:t>
      </w:r>
      <w:r w:rsidRPr="0006375A">
        <w:rPr>
          <w:b/>
          <w:bCs/>
          <w:vertAlign w:val="superscript"/>
        </w:rPr>
        <w:t>1</w:t>
      </w:r>
      <w:r w:rsidRPr="0006375A">
        <w:rPr>
          <w:b/>
          <w:bCs/>
        </w:rPr>
        <w:t xml:space="preserve">, </w:t>
      </w:r>
      <w:r w:rsidRPr="0006375A">
        <w:rPr>
          <w:b/>
        </w:rPr>
        <w:t xml:space="preserve"> Onur ÖNÜRMEN</w:t>
      </w:r>
      <w:r w:rsidRPr="0006375A">
        <w:rPr>
          <w:b/>
          <w:vertAlign w:val="superscript"/>
        </w:rPr>
        <w:t xml:space="preserve"> </w:t>
      </w:r>
      <w:r w:rsidRPr="0006375A">
        <w:rPr>
          <w:b/>
          <w:bCs/>
          <w:vertAlign w:val="superscript"/>
        </w:rPr>
        <w:t>2</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pPr>
      <w:r w:rsidRPr="0006375A">
        <w:rPr>
          <w:vertAlign w:val="superscript"/>
        </w:rPr>
        <w:t xml:space="preserve">1 </w:t>
      </w:r>
      <w:r w:rsidRPr="0006375A">
        <w:t>Erciyes Üniversitesi iletişim Fakültesi, Kayseri,</w:t>
      </w:r>
    </w:p>
    <w:p w:rsidR="0006375A" w:rsidRPr="0006375A" w:rsidRDefault="0006375A" w:rsidP="0006375A">
      <w:pPr>
        <w:tabs>
          <w:tab w:val="left" w:pos="12489"/>
        </w:tabs>
        <w:ind w:left="1276"/>
        <w:jc w:val="center"/>
      </w:pPr>
      <w:r w:rsidRPr="0006375A">
        <w:rPr>
          <w:vertAlign w:val="superscript"/>
        </w:rPr>
        <w:t>2</w:t>
      </w:r>
      <w:r w:rsidRPr="0006375A">
        <w:t xml:space="preserve"> Erciyes Üniversitesi iletişim Fakültesi, Kayseri,</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rPr>
          <w:b/>
          <w:bCs/>
        </w:rPr>
        <w:t xml:space="preserve">Özet </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t xml:space="preserve">Türkiye Ulusal Ajansı tarafından yürütülen Erasmus+ Programı kapsamında Avrupa Birliği tarafından finanse edilen </w:t>
      </w:r>
      <w:r w:rsidRPr="0006375A">
        <w:rPr>
          <w:b/>
          <w:i/>
        </w:rPr>
        <w:t>Doğanın Enerjileri Bizimle: Genç Liderler Çevresel İletişim ve, Medya Ağı</w:t>
      </w:r>
      <w:r w:rsidRPr="0006375A">
        <w:t xml:space="preserve"> (e-NetCoM) başlıklı proje, çevresel sürdürülebilirliğin bireysel ve yerel boyutlarını öne çıkarmayı öncelemekte; doğanın enerjileri olarak kodlanan gençlerin çevresel liderliğe evrilen gelişim süreçlerini, toplumsal sorunları çözmek ve dönüşüm sağlamak bağlamında sosyal</w:t>
      </w:r>
      <w:r w:rsidRPr="0006375A">
        <w:rPr>
          <w:b/>
          <w:i/>
        </w:rPr>
        <w:t xml:space="preserve"> </w:t>
      </w:r>
      <w:r w:rsidRPr="0006375A">
        <w:t>girişimcilik temelinde kurgulamayı, akran eğitiminin sağlayacağı dayanışma eylemleri yoluyla gençler arasında aktif</w:t>
      </w:r>
      <w:r w:rsidRPr="0006375A">
        <w:rPr>
          <w:b/>
          <w:i/>
        </w:rPr>
        <w:t xml:space="preserve"> </w:t>
      </w:r>
      <w:r w:rsidRPr="0006375A">
        <w:t>vatandaşlığın teşvik edilmesini ve böylece özellikle sosyal alanda gençlerin inisiyatif duygusunun güçlendirilmesini</w:t>
      </w:r>
      <w:r w:rsidRPr="0006375A">
        <w:rPr>
          <w:b/>
          <w:i/>
        </w:rPr>
        <w:t xml:space="preserve"> </w:t>
      </w:r>
      <w:r w:rsidRPr="0006375A">
        <w:t xml:space="preserve">amaçlamaktadır. Projede medya, tüm formlarıyla birlikte, karmaşık çevre sorunlarının açık ve anlaşılır bir biçimde geniş halk kesimlerine ulaşması, çevre sorunlarına ilişkin farkındalığın gelişimi, söz konusu sorunların çözümünde aktif katılım ve işbirliğinin kolaylaştırılması, çevre sorunlarına ilişkin paydaşlarla diyaloğun sağlanması, özellikle yeni medyayla birlikte, yurttaş gazeteciliği gibi alanlara katılımın kolaylaştırılması yoluyla her bir bireyin aktif değişim ajanları olarak konumlandırılması gibi kritik roller üstlenerek çevre iletişiminin merkezi unsurlarından biri olarak konumlanmıştır. Niteliksel tasarım karakterini taşıyan bu çalışma, ‘1 Dakikada Çevre ve Sürdürülebilirlik Yeni Medya Serisi’ örneğinde, e-NetCoM’un hali hazırda standardize edilmiş ve etkileşimi sınırlı düzeyde bulunan yaygın eğitim eylemlerini yenilikçi, etkileşimli ve başkaları için ilham kaynağı olabilecek araç, yöntem ve uygulamalarla desteklemeyi, bu amaçla farklı öğrenme araçlarının ve farklı öğrenme stratejilerinin bir arada kullanmayı hedefleyen görsel öğrenme araçlarının irdelenmesini ve beklenen sonuçlara katkı sunma potansiyeline ilişkin olarak paydaş dönütlerinin edinimini amaçlamaktadır. </w:t>
      </w:r>
    </w:p>
    <w:p w:rsidR="0006375A" w:rsidRPr="0006375A" w:rsidRDefault="0006375A" w:rsidP="0006375A">
      <w:pPr>
        <w:tabs>
          <w:tab w:val="left" w:pos="12489"/>
        </w:tabs>
        <w:ind w:left="1276"/>
        <w:jc w:val="both"/>
      </w:pPr>
    </w:p>
    <w:p w:rsidR="0006375A" w:rsidRPr="001F0DC7" w:rsidRDefault="0006375A" w:rsidP="0006375A">
      <w:pPr>
        <w:tabs>
          <w:tab w:val="left" w:pos="12489"/>
        </w:tabs>
        <w:ind w:left="1276"/>
        <w:jc w:val="both"/>
      </w:pPr>
      <w:r w:rsidRPr="0006375A">
        <w:rPr>
          <w:b/>
          <w:i/>
          <w:iCs/>
        </w:rPr>
        <w:t>Anahtar Kelimeler</w:t>
      </w:r>
      <w:r w:rsidRPr="001F0DC7">
        <w:rPr>
          <w:b/>
          <w:iCs/>
        </w:rPr>
        <w:t>:</w:t>
      </w:r>
      <w:r w:rsidRPr="001F0DC7">
        <w:rPr>
          <w:iCs/>
        </w:rPr>
        <w:t xml:space="preserve"> </w:t>
      </w:r>
      <w:r w:rsidRPr="001F0DC7">
        <w:rPr>
          <w:i/>
          <w:iCs/>
        </w:rPr>
        <w:t>e-NetCoM, Erasmus+, Çevresel Sürdürülebilirlik, Medya</w:t>
      </w: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Pr="0006375A" w:rsidRDefault="0006375A" w:rsidP="0006375A">
      <w:pPr>
        <w:tabs>
          <w:tab w:val="left" w:pos="12489"/>
        </w:tabs>
        <w:ind w:left="1276"/>
        <w:jc w:val="center"/>
        <w:rPr>
          <w:b/>
          <w:bCs/>
        </w:rPr>
      </w:pPr>
      <w:r w:rsidRPr="0006375A">
        <w:rPr>
          <w:b/>
          <w:bCs/>
        </w:rPr>
        <w:t>G7 ÜLKELERİNİN ATIK YÖNETİMİ POLİTİKALARI: DÖNGÜSEL EKONOMİ PERSPEKTİFİ</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rPr>
          <w:b/>
          <w:bCs/>
        </w:rPr>
      </w:pPr>
      <w:r w:rsidRPr="0006375A">
        <w:rPr>
          <w:b/>
        </w:rPr>
        <w:t>Nurdan Cansu GÖK</w:t>
      </w:r>
      <w:r w:rsidRPr="0006375A">
        <w:rPr>
          <w:b/>
          <w:vertAlign w:val="superscript"/>
        </w:rPr>
        <w:t xml:space="preserve"> </w:t>
      </w:r>
      <w:r w:rsidRPr="0006375A">
        <w:rPr>
          <w:b/>
          <w:bCs/>
          <w:vertAlign w:val="superscript"/>
        </w:rPr>
        <w:t>1</w:t>
      </w:r>
      <w:r w:rsidRPr="0006375A">
        <w:rPr>
          <w:b/>
          <w:bCs/>
        </w:rPr>
        <w:t xml:space="preserve">, </w:t>
      </w:r>
      <w:r w:rsidRPr="0006375A">
        <w:rPr>
          <w:b/>
        </w:rPr>
        <w:t>Hicran ERGEN AYVAZ</w:t>
      </w:r>
      <w:r w:rsidRPr="0006375A">
        <w:rPr>
          <w:b/>
          <w:vertAlign w:val="superscript"/>
        </w:rPr>
        <w:t xml:space="preserve"> </w:t>
      </w:r>
      <w:r w:rsidRPr="0006375A">
        <w:rPr>
          <w:b/>
          <w:bCs/>
          <w:vertAlign w:val="superscript"/>
        </w:rPr>
        <w:t>2</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pPr>
      <w:r w:rsidRPr="0006375A">
        <w:rPr>
          <w:vertAlign w:val="superscript"/>
        </w:rPr>
        <w:t>1</w:t>
      </w:r>
      <w:r w:rsidRPr="0006375A">
        <w:t>Antalya Bilim Üniversitesi Ekonomi Bölümü, Çıplaklı Kampüsü, 07190, Döşemealtı, Antalya</w:t>
      </w:r>
    </w:p>
    <w:p w:rsidR="0006375A" w:rsidRPr="0006375A" w:rsidRDefault="0006375A" w:rsidP="0006375A">
      <w:pPr>
        <w:tabs>
          <w:tab w:val="left" w:pos="12489"/>
        </w:tabs>
        <w:ind w:left="1276"/>
        <w:jc w:val="center"/>
      </w:pPr>
      <w:r w:rsidRPr="0006375A">
        <w:rPr>
          <w:vertAlign w:val="superscript"/>
        </w:rPr>
        <w:t>2</w:t>
      </w:r>
      <w:r w:rsidRPr="0006375A">
        <w:t xml:space="preserve"> Antalya Bilim Üniversitesi Uçuş Harekat Yöneticiliği Bölümü, Çıplaklı Kampüsü, 07190, Döşemealtı, Antalya</w:t>
      </w: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center"/>
      </w:pPr>
    </w:p>
    <w:p w:rsidR="0006375A" w:rsidRPr="0006375A" w:rsidRDefault="0006375A" w:rsidP="0006375A">
      <w:pPr>
        <w:tabs>
          <w:tab w:val="left" w:pos="12489"/>
        </w:tabs>
        <w:ind w:left="1276"/>
        <w:jc w:val="both"/>
      </w:pPr>
      <w:r w:rsidRPr="0006375A">
        <w:rPr>
          <w:b/>
          <w:bCs/>
        </w:rPr>
        <w:t xml:space="preserve">Özet </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r w:rsidRPr="0006375A">
        <w:t xml:space="preserve">Çevresel sorunlar ve kaynakların kıtlığı hakim doğrusal ekonominin son yüzyılda çıkmaza girmesine sebep olmuştur. Bu nedenle dünya, çevresel sorunların üstesinden gelmek ve gelecek nesillere yaşanabilecek bir çevre bırakmayı amaçladığından sürdürülebilir kalkınma özelinde çeşitli çıkış yolları aranmaya başlanmıştır.  Döngüsel ekonomi kavramı da sürdürülebilir kalkınma hedefleri ile uyumlu, çevresel farkındalığı yükseltmeyi amaçlayan ve kaynak verimliliğini artırmayı hedefleyen hakim doğrusal ekonomiye alternatif yeni bir ekonomik sistem olarak tanımlanmaktadır. Geri dönüşüm ilkesi ile atık yönetimi kavramı da döngüsel ekonominin en büyük sac ayağı olarak kabul görmektedir. Sürdürülebilir kalkınma amaçları tüm dünya ülkelerinin ortak eylemini gerektirdiğinden döngüsel ekonomiye geçiş de tüm dünya ülkelerini yakından ilgilendirmektedir. Ancak bu gibi yeni konseptlere geçiş, başlangıçta maliyetli olabilmektedir. Bu nedenle gelişmiş ülkelerin, gelişmekte ve az gelişmiş ülkelere önderlik etmesi beklenir. Küresel GSYH’nın 2024 yılı verilerine göre %29.64’ünü oluşturan G7 ülkelerinin ticaret hacimlerinin, üretim ve tüketimlerinin de gelişmekte olan ve az gelişmiş ülkelerden fazla olması sebebiyle de döngüsel ekonomi hedeflerine daha fazla uyması beklenmektedir. Zira çevresel perspektif “kirleten öder” prensibini benimsemiş bulunmaktadır. Bu nedenle döngüsel ekonomiye geçişte G7 ülkeleri için sorumluluk ve aksiyonların da daha fazla olması beklenmektedir. Bu çalışmanın amacı da dünyadaki en gelişmiş 7 ülke olan G7 ülkelerinde döngüsel ekonominin benimsenmesiyle ilgili durumu ve atık yönetimi özelindeki yasaları ve uygulamaları araştırmaktır. Çalışmada ABD, Almanya, Birleşik Krallık, Japonya, Fransa, Kanada ve İtalya’daki döngüsel ekonomi bağlamında atık yönetimi yaklaşımı ayrı ayrı incelenmiş ve genel bir değerlendirmesi ve karşılaştırması yapılmıştır. G7 ülkeleri değerlendirildiğinde döngüsel ekonomiye geçiş ve atık yönetimi için genel yasa tasarıları oluşturulmuş ancak tüm G7 ülkeleri için henüz bu yasalar uygulamada istenen başarıya ulaşmamıştır.İncelenen G7 ülkeleri içerisinde İtalya ve Almanya’nın hem atık yönetimi hem de döngüsel ekonomiye geçiş stratejileri konusundaki başarısı dikkat çekicidir. Bunun başlıca sebebi döngüsel ekonomi ve atık yönetimi konusunda hem akademik olarak çalışmaların hem de yasaların daha fazla olması dolayısıyla tüm birimlerin bilincinin yükselmesiyle ilgili olduğu öne sürülebilir. Öte yandan Kanada ve Japonya’nın geri dönüşüm oranlarının daha düşük seviyelerde kalması henüz toplumun tüm kesimlerin ve özel sektörün döngüsel ekonomi prensiplerini benimsememesi anlamına gelebilmektedir. </w:t>
      </w:r>
    </w:p>
    <w:p w:rsidR="0006375A" w:rsidRPr="0006375A" w:rsidRDefault="0006375A" w:rsidP="0006375A">
      <w:pPr>
        <w:tabs>
          <w:tab w:val="left" w:pos="12489"/>
        </w:tabs>
        <w:ind w:left="1276"/>
        <w:jc w:val="both"/>
        <w:rPr>
          <w:b/>
        </w:rPr>
      </w:pPr>
    </w:p>
    <w:p w:rsidR="0006375A" w:rsidRPr="0006375A" w:rsidRDefault="0006375A" w:rsidP="0006375A">
      <w:pPr>
        <w:tabs>
          <w:tab w:val="left" w:pos="12489"/>
        </w:tabs>
        <w:ind w:left="1276"/>
        <w:jc w:val="both"/>
        <w:rPr>
          <w:b/>
          <w:bCs/>
          <w:i/>
          <w:iCs/>
        </w:rPr>
      </w:pPr>
      <w:r w:rsidRPr="0006375A">
        <w:rPr>
          <w:b/>
          <w:i/>
          <w:iCs/>
        </w:rPr>
        <w:t>Anahtar Kelimeler:</w:t>
      </w:r>
      <w:r w:rsidRPr="0006375A">
        <w:rPr>
          <w:i/>
          <w:iCs/>
        </w:rPr>
        <w:t xml:space="preserve"> </w:t>
      </w:r>
      <w:r w:rsidRPr="001F0DC7">
        <w:rPr>
          <w:i/>
          <w:iCs/>
        </w:rPr>
        <w:t>Atık Yönetimi, Döngüsel Ekonomi, G7 Ülkeleri, Sürdürülebilir Kalkınma</w:t>
      </w:r>
      <w:r w:rsidRPr="0006375A">
        <w:rPr>
          <w:i/>
          <w:iCs/>
        </w:rPr>
        <w:t>.</w:t>
      </w: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p>
    <w:p w:rsidR="0006375A" w:rsidRDefault="0006375A" w:rsidP="0006375A">
      <w:pPr>
        <w:tabs>
          <w:tab w:val="left" w:pos="12489"/>
        </w:tabs>
        <w:ind w:left="1276"/>
        <w:jc w:val="both"/>
      </w:pPr>
    </w:p>
    <w:p w:rsidR="0006375A" w:rsidRPr="0006375A" w:rsidRDefault="0006375A" w:rsidP="0006375A">
      <w:pPr>
        <w:tabs>
          <w:tab w:val="left" w:pos="12489"/>
        </w:tabs>
        <w:ind w:left="1276"/>
        <w:jc w:val="both"/>
      </w:pPr>
    </w:p>
    <w:p w:rsidR="0006375A" w:rsidRPr="0006375A" w:rsidRDefault="0006375A" w:rsidP="0006375A">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B33D7B" w:rsidRPr="00B33D7B" w:rsidRDefault="00B33D7B" w:rsidP="00B33D7B">
      <w:pPr>
        <w:tabs>
          <w:tab w:val="left" w:pos="12489"/>
        </w:tabs>
        <w:ind w:left="1276"/>
        <w:jc w:val="center"/>
        <w:rPr>
          <w:b/>
          <w:bCs/>
        </w:rPr>
      </w:pPr>
      <w:r w:rsidRPr="00B33D7B">
        <w:rPr>
          <w:b/>
          <w:bCs/>
        </w:rPr>
        <w:t>İKLİM EYLEM PLANLARINDA ATIK YÖNETİMİNİN ROLÜ</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center"/>
        <w:rPr>
          <w:b/>
          <w:bCs/>
        </w:rPr>
      </w:pPr>
      <w:r w:rsidRPr="00B33D7B">
        <w:rPr>
          <w:b/>
        </w:rPr>
        <w:t>Yüksel YALÇIN</w:t>
      </w:r>
      <w:r w:rsidRPr="00B33D7B">
        <w:rPr>
          <w:b/>
          <w:vertAlign w:val="superscript"/>
        </w:rPr>
        <w:t xml:space="preserve"> </w:t>
      </w:r>
      <w:r w:rsidRPr="00B33D7B">
        <w:rPr>
          <w:b/>
          <w:bCs/>
          <w:vertAlign w:val="superscript"/>
        </w:rPr>
        <w:t>1</w:t>
      </w:r>
      <w:r w:rsidRPr="00B33D7B">
        <w:rPr>
          <w:b/>
          <w:bCs/>
        </w:rPr>
        <w:t xml:space="preserve">, </w:t>
      </w:r>
      <w:r w:rsidRPr="00B33D7B">
        <w:rPr>
          <w:b/>
        </w:rPr>
        <w:t>Seniye EŞKİN UZUN</w:t>
      </w:r>
      <w:r w:rsidRPr="00B33D7B">
        <w:rPr>
          <w:b/>
          <w:vertAlign w:val="superscript"/>
        </w:rPr>
        <w:t xml:space="preserve"> </w:t>
      </w:r>
      <w:r w:rsidRPr="00B33D7B">
        <w:rPr>
          <w:b/>
          <w:bCs/>
          <w:vertAlign w:val="superscript"/>
        </w:rPr>
        <w:t>1</w:t>
      </w:r>
      <w:r w:rsidRPr="00B33D7B">
        <w:rPr>
          <w:b/>
          <w:bCs/>
        </w:rPr>
        <w:t xml:space="preserve">, </w:t>
      </w:r>
      <w:r w:rsidRPr="00B33D7B">
        <w:rPr>
          <w:b/>
        </w:rPr>
        <w:t>Aycan YUNUSOĞULLARI</w:t>
      </w:r>
      <w:r w:rsidRPr="00B33D7B">
        <w:rPr>
          <w:b/>
          <w:vertAlign w:val="superscript"/>
        </w:rPr>
        <w:t xml:space="preserve"> </w:t>
      </w:r>
      <w:r w:rsidRPr="00B33D7B">
        <w:rPr>
          <w:b/>
          <w:bCs/>
          <w:vertAlign w:val="superscript"/>
        </w:rPr>
        <w:t>1</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center"/>
      </w:pPr>
      <w:r w:rsidRPr="00B33D7B">
        <w:rPr>
          <w:vertAlign w:val="superscript"/>
        </w:rPr>
        <w:t>1</w:t>
      </w:r>
      <w:r w:rsidRPr="00B33D7B">
        <w:t>İstanbul Enerji A.Ş., İstanbul Dünya Ticaret Merkezi Blokları A2 Blok, Bakırköy, İstanbul</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r w:rsidRPr="00B33D7B">
        <w:rPr>
          <w:b/>
          <w:bCs/>
        </w:rPr>
        <w:t xml:space="preserve">Özet </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r w:rsidRPr="00B33D7B">
        <w:t xml:space="preserve">İklim değişikliği, yalnızca küresel emisyon artışları olarak değil, ekosistemlerin bozulması, çevre kirliliği ve toplumsal kırılganlıkla da kendini gösteren çok boyutlu bir krizdir. Avrupa Birliği düzeyinde tanımlanan iklim ve enerji hedeflerinin yerelde uygulanabilirliğini sağlamak üzere, çok düzeyli yönetişim mekanizmalarının bir parçası olarak Sürdürülebilir Enerji ve İklim Eylem Planı (SECAP) geliştirilmiştir. SECAP, Avrupa Komisyonu tarafından başlatılan Belediye Başkanları İklim ve Enerji Sözleşmesi (Covenant of Mayors) çerçevesinde ortaya çıkmış, ancak yerel yönetimler tarafından hazırlanarak ulusal ve bölgesel politikalarla uyumlu hale getirilen bir araçtır. Bu nedenle SECAP’lar çok düzeyli yönetişimin ve uluslararası politika hedeflerinin yereldeki somut karşılığı olarak kritik bir rol üstlenmektedir. Bu çerçevede, enerji ve ulaşım gibi sektörler genellikle yüksek emisyon katkıları nedeniyle öncelikli görünse de özellikle metan (CH₄) ve azot oksit (N₂O) gibi yüksek küresel ısınma potansiyeline sahip sera gazlarının kaynağı olan katı atık depolama alanları, biyolojik atık yönetimi süreçleri ve atıksu arıtma gibi önemli miktarda emisyon azaltımı sağlayabilecek müdahale alanları sunmaktadır. Ayrıca atık yönetimi atık suların toprak ve suya karışması, düzensiz depolama sonucu oluşan gazların hava kalitesini bozması, biyolojik bozunmanın halk sağlığı üzerindeki etkileri vb. çevresel etkileri itibarıyla stratejik öneme sahiptir. Atık yönetiminin entegrasyonu, yalnızca emisyon azaltımı değil, aynı zamanda çevresel risklerin kontrolü ve kentlerin iklim değişikliğine karşı kırılganlığının azaltılması açısından önemlidir. Bununla birlikte atık yönetimi, toplama, ayrıştırma, geri dönüşüm, bertaraf ve enerji geri kazanımı gibi çok aktörlü süreçleri nedeniyle kurumsal ve yönetsel açıdan en karmaşık alanlardan biridir. Bu çalışma, atık yönetiminin SECAP çerçevesinde nasıl konumlandığını, yerel düzeydeki uygulamalarını ve bütüncül planlama gerekliliklerini tartışmaktadır. Böylece, atığın iklim eylem planlarındaki rolü hem emisyon azaltımında hem de çevresel etkilerin sınırlandırılmasında çift yönlü bir katkı olarak değerlendirilmektedir. </w:t>
      </w:r>
    </w:p>
    <w:p w:rsidR="00B33D7B" w:rsidRPr="00B33D7B" w:rsidRDefault="00B33D7B" w:rsidP="00B33D7B">
      <w:pPr>
        <w:tabs>
          <w:tab w:val="left" w:pos="12489"/>
        </w:tabs>
        <w:ind w:left="1276"/>
        <w:jc w:val="both"/>
        <w:rPr>
          <w:b/>
          <w:i/>
          <w:iCs/>
        </w:rPr>
      </w:pPr>
    </w:p>
    <w:p w:rsidR="00B33D7B" w:rsidRPr="00B33D7B" w:rsidRDefault="00B33D7B" w:rsidP="00B33D7B">
      <w:pPr>
        <w:tabs>
          <w:tab w:val="left" w:pos="12489"/>
        </w:tabs>
        <w:ind w:left="1276"/>
        <w:jc w:val="both"/>
        <w:rPr>
          <w:i/>
          <w:iCs/>
        </w:rPr>
      </w:pPr>
      <w:r w:rsidRPr="00B33D7B">
        <w:rPr>
          <w:b/>
          <w:i/>
          <w:iCs/>
        </w:rPr>
        <w:t xml:space="preserve">Anahtar Kelimeler: </w:t>
      </w:r>
      <w:r w:rsidRPr="00B33D7B">
        <w:rPr>
          <w:i/>
          <w:iCs/>
        </w:rPr>
        <w:t>İklim eylem planı, Atık yönetimi, Sera gazı emisyonları, Sürdürülebilir kalkınma, Yerel yönetimler.</w:t>
      </w:r>
    </w:p>
    <w:p w:rsidR="0006375A" w:rsidRDefault="0006375A" w:rsidP="007B1507">
      <w:pPr>
        <w:tabs>
          <w:tab w:val="left" w:pos="12489"/>
        </w:tabs>
        <w:ind w:left="1276"/>
        <w:jc w:val="both"/>
      </w:pPr>
    </w:p>
    <w:p w:rsidR="0006375A" w:rsidRDefault="0006375A"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Pr="00B33D7B" w:rsidRDefault="00B33D7B" w:rsidP="00B33D7B">
      <w:pPr>
        <w:tabs>
          <w:tab w:val="left" w:pos="12489"/>
        </w:tabs>
        <w:ind w:left="1276"/>
        <w:jc w:val="center"/>
        <w:rPr>
          <w:b/>
          <w:bCs/>
        </w:rPr>
      </w:pPr>
      <w:r w:rsidRPr="00B33D7B">
        <w:rPr>
          <w:b/>
          <w:bCs/>
        </w:rPr>
        <w:t>TEKSTİLDE ÇEVRESEL AYAK İZİNİ AZALTMA SÜRECİNDE YEŞİL SERTİFİKASYON SÜREÇLERİNİN BELİRLEYİCİ ROLÜ</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center"/>
        <w:rPr>
          <w:b/>
          <w:bCs/>
        </w:rPr>
      </w:pPr>
      <w:r w:rsidRPr="00B33D7B">
        <w:rPr>
          <w:b/>
        </w:rPr>
        <w:t>Sermin GÜNASLAN</w:t>
      </w:r>
      <w:r w:rsidRPr="00B33D7B">
        <w:rPr>
          <w:b/>
          <w:vertAlign w:val="superscript"/>
        </w:rPr>
        <w:t xml:space="preserve"> </w:t>
      </w:r>
      <w:r w:rsidRPr="00B33D7B">
        <w:rPr>
          <w:b/>
          <w:bCs/>
          <w:vertAlign w:val="superscript"/>
        </w:rPr>
        <w:t>1</w:t>
      </w:r>
      <w:r w:rsidRPr="00B33D7B">
        <w:rPr>
          <w:b/>
          <w:bCs/>
        </w:rPr>
        <w:t xml:space="preserve">, </w:t>
      </w:r>
      <w:r w:rsidRPr="00B33D7B">
        <w:rPr>
          <w:b/>
        </w:rPr>
        <w:t>Berrak EROL NALBUR</w:t>
      </w:r>
      <w:r w:rsidRPr="00B33D7B">
        <w:rPr>
          <w:b/>
          <w:vertAlign w:val="superscript"/>
        </w:rPr>
        <w:t xml:space="preserve"> </w:t>
      </w:r>
      <w:r w:rsidRPr="00B33D7B">
        <w:rPr>
          <w:b/>
          <w:bCs/>
          <w:vertAlign w:val="superscript"/>
        </w:rPr>
        <w:t>2</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center"/>
      </w:pPr>
      <w:r w:rsidRPr="00B33D7B">
        <w:rPr>
          <w:vertAlign w:val="superscript"/>
        </w:rPr>
        <w:t>1</w:t>
      </w:r>
      <w:r w:rsidRPr="00B33D7B">
        <w:t>Bursa UIudağ Üniversitesi Çevre Mühendisliği Bölümü, Fen Bilimleri Enstitüsü, 16059 Ni̇lüfer, Bursa</w:t>
      </w:r>
    </w:p>
    <w:p w:rsidR="00B33D7B" w:rsidRPr="00B33D7B" w:rsidRDefault="00B33D7B" w:rsidP="00B33D7B">
      <w:pPr>
        <w:tabs>
          <w:tab w:val="left" w:pos="12489"/>
        </w:tabs>
        <w:ind w:left="1276"/>
        <w:jc w:val="center"/>
      </w:pPr>
      <w:r w:rsidRPr="00B33D7B">
        <w:rPr>
          <w:vertAlign w:val="superscript"/>
        </w:rPr>
        <w:t>2</w:t>
      </w:r>
      <w:r w:rsidRPr="00B33D7B">
        <w:t xml:space="preserve"> Bursa UIudağ Üniversitesi Çevre Mühendisliği Bölümü, 16059 Ni̇lüfer, Bursa</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r w:rsidRPr="00B33D7B">
        <w:rPr>
          <w:b/>
          <w:bCs/>
        </w:rPr>
        <w:t xml:space="preserve">Özet </w:t>
      </w:r>
    </w:p>
    <w:p w:rsidR="00B33D7B" w:rsidRPr="00B33D7B" w:rsidRDefault="00B33D7B" w:rsidP="00B33D7B">
      <w:pPr>
        <w:tabs>
          <w:tab w:val="left" w:pos="12489"/>
        </w:tabs>
        <w:ind w:left="1276"/>
        <w:jc w:val="both"/>
      </w:pPr>
    </w:p>
    <w:p w:rsidR="00B33D7B" w:rsidRDefault="00B33D7B" w:rsidP="00B33D7B">
      <w:pPr>
        <w:tabs>
          <w:tab w:val="left" w:pos="12489"/>
        </w:tabs>
        <w:ind w:left="1276"/>
        <w:jc w:val="both"/>
      </w:pPr>
      <w:r w:rsidRPr="00B33D7B">
        <w:t>Tekstil endüstrisi, yüksek su ve enerji tüketimi, yoğun kimyasal kullanımı ve karbon salımı nedeniyle dünyadaki en yüksek çevresel baskı oluşturan sektörlerden biridir. Bu etkilerin azaltılması, yalnızca çevre açısından değil, sektörel rekabet gücü ve yasal uyum açısından da stratejik önem taşımaktadır. Sürdürülebilir üretim modellerine geçişte, yeşil sertifikasyon sistemleri hem yön gösterici hem de denetleyici mekanizmalar olarak öne çıkmaktadır. Bu sertifikalar, firmaların üretim süreçlerini çevresel ve sosyal kriterlere uygun hale getirerek, global pazarda rekabet edebilmesini sağlar. Yeşil sertifikasyon, tekstil ürünlerinin ham madde temelinden nihai tüketiciye ulaşana kadar geçirdiği tüm aşamalarda çevresel ve sosyal standartlara uygunluğunu kanıtlayan belgelerdir. Bu sertifikalar, bağımsız kuruluşlar tarafından denetlenmekte ve uluslararası standartlara uygunluğu garanti etmektedir. Uluslararası düzeyde tanınan sertifikalar, ürünün tüm yaşam döngüsünü kapsayan çevresel ve sosyal sürdürülebilirlik kriterlerine dayanmaktadır. Bu belgeler, yalnızca tekstil ürünlerinin güvenliğini değil, üretim süreçlerinin de doğa dostu olmasını zorunlu kılar. Aynı zamanda tedarik zincirinde şeffaflık, izlenebilirlik ve sürekli iyileştirme ilkelerini benimseyerek firmaları sürdürülebilirlik hedeflerine yönlendirir. Sürdürülebilirlik hedeflerinin gereklilikleri arasında özellikle "geri dönüştürülmüş malzeme kullanımı" giderek daha fazla öne çıkmakta; birçok marka, gelecek dönem ürünlerinde bu malzemelere yer vereceğini açıklamaktadır. Günümüzde birçok uluslararası marka, sürdürülebilir üretim politikaları kapsamında tedarik zincirinde geri dönüştürülmüş malzeme kullanımını zorunlu hale getirmiştir. Bu süreçte, tedarikçilerin Küresel Geri Dönüştürülmüş Standart (GRS), Geri Dönüştürülmüş İddia Standardı (RCS) ve SCS Sertifikalı Geri Dönüştürülmüş İçerik (SCS) gibi belgeleri alması talep edilmektedir. Bu sertifikalar, geri dönüştürülmüş ürünlerin izlenebilirliğini ve çevresel etkilerini kontrol altına almayı amaçlamaktadır. Örneğin, bazı belgeler ham madde temininden nihai ürüne kadar tüm süreçlerin şeffaf yönetimini şart koşarken, diğerleri ürünlerdeki geri dönüştürülmüş içeriğin oranını belgelemeye odaklanmaktadır. Böylece hem tüketici güveni sağlanmakta hem de kaynak verimliliği artırılmış olmaktadır. Yeşil sertifikasyonlarda “ürün geri dönüştürülmüş malzeme içeriği gereksinimlerinin” temel bir kriter (%100) olduğu belirtilmektedir. Yeşil sertifikalar, üreticileri düşük su tüketimli boyama teknikleri, kapalı devre yıkama sistemleri, enerji verimli makineler ve yenilenebilir enerji kaynaklarına yönlendirerek hem su hem de karbon ayak izinin azaltılmasına önemli katkılar sunar. Ayrıca Avrupa Yeşil Mutabakatı çerçevesinde yeşil dönüşüm zorunluluğu da bu tür sertifikasyonlara sahip olmayı ihracat için neredeyse ön koşul haline getirmiştir. Bu nedenle, Türkiye gibi ihracat odaklı ülkelerde, tekstil firmalarının yeşil sertifikasyon süreçlerine uyumu hem çevresel hem ekonomik sürdürülebilirlik açısından belirleyici bir unsur haline gelmiştir.</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rPr>
          <w:b/>
          <w:bCs/>
          <w:i/>
          <w:iCs/>
        </w:rPr>
      </w:pPr>
      <w:r w:rsidRPr="00B33D7B">
        <w:rPr>
          <w:b/>
          <w:i/>
          <w:iCs/>
        </w:rPr>
        <w:t>Anahtar Kelimeler:</w:t>
      </w:r>
      <w:r w:rsidRPr="00B33D7B">
        <w:rPr>
          <w:i/>
          <w:iCs/>
        </w:rPr>
        <w:t xml:space="preserve"> </w:t>
      </w:r>
      <w:r w:rsidR="001F0DC7">
        <w:rPr>
          <w:i/>
          <w:iCs/>
        </w:rPr>
        <w:t>G</w:t>
      </w:r>
      <w:r w:rsidRPr="00B33D7B">
        <w:rPr>
          <w:i/>
          <w:iCs/>
        </w:rPr>
        <w:t>eri dönüşüm, sürdürülebilirlik, tekstil endüstrisi, yeşil sertifikasyon, tedarik zinciri, yaşam döngüsü analizi</w:t>
      </w: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Pr="00B33D7B" w:rsidRDefault="00B33D7B" w:rsidP="00B33D7B">
      <w:pPr>
        <w:tabs>
          <w:tab w:val="left" w:pos="12489"/>
        </w:tabs>
        <w:ind w:left="1276"/>
        <w:jc w:val="center"/>
      </w:pPr>
      <w:r w:rsidRPr="00B33D7B">
        <w:rPr>
          <w:b/>
          <w:bCs/>
        </w:rPr>
        <w:t>DÖNGÜSEL EKONOMİYE GEÇİŞTE DAVRANIŞSAL ENGELLER: ATIK AZALTIMI VE GERİ DÖNÜŞÜM KARARLARINDA DAVRANIŞSAL ÖNYARGILARIN ROLÜ</w:t>
      </w:r>
    </w:p>
    <w:p w:rsidR="00B33D7B" w:rsidRPr="00B33D7B" w:rsidRDefault="00B33D7B" w:rsidP="00B33D7B">
      <w:pPr>
        <w:tabs>
          <w:tab w:val="left" w:pos="12489"/>
        </w:tabs>
        <w:ind w:left="1276"/>
        <w:jc w:val="center"/>
        <w:rPr>
          <w:b/>
          <w:bCs/>
        </w:rPr>
      </w:pPr>
      <w:r w:rsidRPr="00B33D7B">
        <w:rPr>
          <w:b/>
        </w:rPr>
        <w:t>Başak TURAN İÇKE</w:t>
      </w:r>
      <w:r w:rsidRPr="00B33D7B">
        <w:rPr>
          <w:b/>
          <w:vertAlign w:val="superscript"/>
        </w:rPr>
        <w:t xml:space="preserve"> </w:t>
      </w:r>
      <w:r w:rsidRPr="00B33D7B">
        <w:rPr>
          <w:b/>
          <w:bCs/>
          <w:vertAlign w:val="superscript"/>
        </w:rPr>
        <w:t>1</w:t>
      </w:r>
      <w:r w:rsidRPr="00B33D7B">
        <w:rPr>
          <w:b/>
          <w:bCs/>
        </w:rPr>
        <w:t xml:space="preserve">, </w:t>
      </w:r>
      <w:r w:rsidRPr="00B33D7B">
        <w:rPr>
          <w:b/>
        </w:rPr>
        <w:t>Ece KOZOL</w:t>
      </w:r>
      <w:r w:rsidRPr="00B33D7B">
        <w:rPr>
          <w:b/>
          <w:vertAlign w:val="superscript"/>
        </w:rPr>
        <w:t xml:space="preserve"> </w:t>
      </w:r>
      <w:r w:rsidRPr="00B33D7B">
        <w:rPr>
          <w:b/>
          <w:bCs/>
          <w:vertAlign w:val="superscript"/>
        </w:rPr>
        <w:t>2</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center"/>
      </w:pPr>
      <w:r w:rsidRPr="00B33D7B">
        <w:rPr>
          <w:vertAlign w:val="superscript"/>
        </w:rPr>
        <w:t>1</w:t>
      </w:r>
      <w:r w:rsidRPr="00B33D7B">
        <w:t>İstanbul Üniversitesi İşletme Bölümü, Beyazıt Kampüsü, 34349, Fatih, İstanbul</w:t>
      </w:r>
    </w:p>
    <w:p w:rsidR="00B33D7B" w:rsidRPr="00B33D7B" w:rsidRDefault="00B33D7B" w:rsidP="00B33D7B">
      <w:pPr>
        <w:tabs>
          <w:tab w:val="left" w:pos="12489"/>
        </w:tabs>
        <w:ind w:left="1276"/>
        <w:jc w:val="center"/>
      </w:pPr>
      <w:r w:rsidRPr="00B33D7B">
        <w:rPr>
          <w:vertAlign w:val="superscript"/>
        </w:rPr>
        <w:t>2</w:t>
      </w:r>
      <w:r w:rsidRPr="00B33D7B">
        <w:t>İstanbul Üniversitesi İşletme Bölümü, Beyazıt Kampüsü, 34349, Fatih, İstanbul</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rPr>
          <w:b/>
          <w:bCs/>
        </w:rPr>
      </w:pPr>
    </w:p>
    <w:p w:rsidR="00B33D7B" w:rsidRPr="00B33D7B" w:rsidRDefault="00B33D7B" w:rsidP="00B33D7B">
      <w:pPr>
        <w:tabs>
          <w:tab w:val="left" w:pos="12489"/>
        </w:tabs>
        <w:ind w:left="1276"/>
        <w:jc w:val="both"/>
      </w:pPr>
      <w:r w:rsidRPr="00B33D7B">
        <w:rPr>
          <w:b/>
          <w:bCs/>
        </w:rPr>
        <w:t xml:space="preserve">Özet </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r w:rsidRPr="00B33D7B">
        <w:t>Döngüsel ekonomi, kaynakların sürdürülebilir yönetimi, atık oluşumunun önlenmesi ve ürünlerin yaşam döngüsünün uzatılmasını hedefleyen bütüncül ve sistematik bir yaklaşımdır. Bu model, doğrusal ekonomi anlayışının aksine, geri kazanım, yeniden kullanım ve dönüştürme ilkelerini esas alarak doğal kaynakların verimli kullanımını ve çevresel etkilerin azaltılmasını amaçlamaktadır. Son yıllarda artan çevresel sorunlar, iklim değişikliği ve kaynak kıtlığı gibi küresel boyuttaki krizler, döngüsel ekonomi uygulamalarının yaygın ve stratejik şekilde benimsenmesini gerekli kılmaktadır. Ancak bu dönüşüm süreci, yalnızca teknolojik altyapı, mevzuat düzenlemeleri ve ekonomik teşviklerle açıklanamayacak kadar karmaşık bir yapıya sahiptir. Nitekim bireylerin ve kurumların bu sisteme uyum sağlamasında davranışsal unsurlar da son derece önemli bir rol oynamaktadır. Bu çalışma, atık azaltımı ve sürdürülebilir yaşam uyumu gibi çevre dostu davranışları etkileyen temel davranışsal önyargıları teorik çerçevede incelemeyi amaçlamaktadır. Literatür taramasına dayalı olarak yapılandırılan çalışmada, bireylerin rasyonel olmayan karar alma süreçlerini yönlendiren bazı bilişsel sınırlamalar analiz edilmektedir. Özellikle statüko önyargısı (status quo bias), sahiplik etkisi (endowment effect), kayıptan kaçınma (loss aversion) ve şimdiki zamana aşırı değer verme (present bias) gibi önyargıların, çevresel, sosyal ve ekonomik faydayı önceleyen ancak kısa vadede maliyetli görülebilecek davranışların benimsenmesini zorlaştırabileceği ortaya konmaktadır. Bu önyargılar, bireylerin alışkanlıklarını değiştirmekte direnç göstermesine, kısa vadeli konforu uzun vadeli çevresel yarara tercih etmesine ve mevcut tüketim kalıplarını sürdürme eğilimine neden olabilmektedir. Çalışmada ayrıca Avrupa Birliği’nde ve Türkiye’de uygulanan döngüsel ekonomi politikaları karşılaştırmalı olarak değerlendirilmiş ve bu politikaların davranışsal yönleri tartışılmıştır. Avrupa Birliği, 2020 yılında yayımladığı Yeni Döngüsel Ekonomi Eylem Planı ile sürdürülebilir ürün tasarımı, tüketici bilinçlendirmesi ve yeniden kullanım gibi alanlarda kapsamlı bir strateji geliştirmiştir. Buna karşın Türkiye’de döngüsel ekonomi uygulamaları henüz erken aşamada olup, daha çok atık yönetimine dayalıdır. Dolayısıyla, bireysel davranışları şekillendirecek politikalarda sınırlı gelişme kaydedilmiştir. Sonuç olarak, döngüsel ekonomiye geçiş sürecinde yalnızca altyapı yatırımları ve düzenleyici reformlar değil, aynı zamanda bireylerin karar alma mekanizmalarını hedefleyen davranışsal kamu politikaları da kritik önemdedir. Bu bağlamda, politika önerileri kapsamında “nudging” tekniklerinin kullanımı, sosyal normlara dayalı iletişim kampanyaları ve çevre dostu olarak varsayılan seçeneklerin belirlenmesi gibi araçlar öne çıkmaktadır. Bu çalışma, yalnızca mevcut politika ve uygulamaları analiz etmekle kalmayıp aynı zamanda döngüsellik ile davranışsal önyargılar arasındaki ilişkiyi ortaya koyarak özgün bir katkı sunmaktadır. Bu bağlamda, çevre dostu davranışların benimsenmesinde bilişsel engellerin nasıl rol oynadığını açıklamak, döngüsel ekonomiye geçişte göz ardı edilen psikolojik dinamikleri görünür kılmayı amaçlamaktadır. Çalışma, döngüsel ekonomi ile davranışsal finans ve psikolojinin kesişiminde yeni bir değerlendirme zemini sunarak, sürdürülebilirlik ve döngüsellik çerçevesinde politikalarının etkililiğini artırmaya yönelik çok disiplinli bir bakış açısı geliştirmeyi hedeflemektedir.</w:t>
      </w:r>
    </w:p>
    <w:p w:rsidR="00B33D7B" w:rsidRPr="00B33D7B" w:rsidRDefault="00B33D7B" w:rsidP="00B33D7B">
      <w:pPr>
        <w:tabs>
          <w:tab w:val="left" w:pos="12489"/>
        </w:tabs>
        <w:ind w:left="1276"/>
        <w:jc w:val="both"/>
        <w:rPr>
          <w:b/>
        </w:rPr>
      </w:pPr>
    </w:p>
    <w:p w:rsidR="00B33D7B" w:rsidRPr="00B33D7B" w:rsidRDefault="00B33D7B" w:rsidP="00B33D7B">
      <w:pPr>
        <w:tabs>
          <w:tab w:val="left" w:pos="12489"/>
        </w:tabs>
        <w:ind w:left="1276"/>
        <w:jc w:val="both"/>
        <w:rPr>
          <w:b/>
          <w:bCs/>
          <w:i/>
          <w:iCs/>
        </w:rPr>
      </w:pPr>
      <w:r w:rsidRPr="00B33D7B">
        <w:rPr>
          <w:b/>
          <w:i/>
          <w:iCs/>
        </w:rPr>
        <w:t>Anahtar Kelimeler:</w:t>
      </w:r>
      <w:r w:rsidRPr="00B33D7B">
        <w:rPr>
          <w:i/>
          <w:iCs/>
        </w:rPr>
        <w:t xml:space="preserve"> Sürdürülebilirlik, döngüsel ekonomi, davranışsal önyargılar, sıfır atık, nudging.</w:t>
      </w: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Pr="00B33D7B" w:rsidRDefault="00B33D7B" w:rsidP="00B33D7B">
      <w:pPr>
        <w:tabs>
          <w:tab w:val="left" w:pos="12489"/>
        </w:tabs>
        <w:ind w:left="1276"/>
        <w:jc w:val="center"/>
        <w:rPr>
          <w:b/>
          <w:bCs/>
        </w:rPr>
      </w:pPr>
      <w:r w:rsidRPr="00B33D7B">
        <w:rPr>
          <w:b/>
          <w:bCs/>
        </w:rPr>
        <w:t>İKLİM PSİKOLOJİSİ PERSPEKTİFİNDEN SIFIR ATIK YAŞAM TARZINI ETKİLEYEN FAKTÖRLERİN NİTELİKSEL ANALİZİ</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center"/>
        <w:rPr>
          <w:b/>
          <w:bCs/>
        </w:rPr>
      </w:pPr>
      <w:r w:rsidRPr="00B33D7B">
        <w:rPr>
          <w:b/>
        </w:rPr>
        <w:t>Hatice KUTLU BÜLBÜL</w:t>
      </w:r>
      <w:r w:rsidRPr="00B33D7B">
        <w:rPr>
          <w:b/>
          <w:vertAlign w:val="superscript"/>
        </w:rPr>
        <w:t xml:space="preserve"> </w:t>
      </w:r>
      <w:r w:rsidRPr="00B33D7B">
        <w:rPr>
          <w:b/>
          <w:bCs/>
          <w:vertAlign w:val="superscript"/>
        </w:rPr>
        <w:t>1</w:t>
      </w:r>
      <w:r w:rsidRPr="00B33D7B">
        <w:rPr>
          <w:b/>
          <w:bCs/>
        </w:rPr>
        <w:t xml:space="preserve">, </w:t>
      </w:r>
      <w:r w:rsidRPr="00B33D7B">
        <w:rPr>
          <w:b/>
        </w:rPr>
        <w:t>Kübra ÖZKAN DEMİR</w:t>
      </w:r>
      <w:r w:rsidRPr="00B33D7B">
        <w:rPr>
          <w:b/>
          <w:vertAlign w:val="superscript"/>
        </w:rPr>
        <w:t xml:space="preserve"> </w:t>
      </w:r>
      <w:r w:rsidRPr="00B33D7B">
        <w:rPr>
          <w:b/>
          <w:bCs/>
          <w:vertAlign w:val="superscript"/>
        </w:rPr>
        <w:t>2</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center"/>
      </w:pPr>
      <w:r w:rsidRPr="00B33D7B">
        <w:rPr>
          <w:vertAlign w:val="superscript"/>
        </w:rPr>
        <w:t>1</w:t>
      </w:r>
      <w:r w:rsidRPr="00B33D7B">
        <w:t>Mudanya Üniversitesi Psikoloji Bölümü, Çağrışan Kampüsü, 16940, Mudanya, Bursa,</w:t>
      </w:r>
    </w:p>
    <w:p w:rsidR="00B33D7B" w:rsidRPr="00B33D7B" w:rsidRDefault="00B33D7B" w:rsidP="00B33D7B">
      <w:pPr>
        <w:tabs>
          <w:tab w:val="left" w:pos="12489"/>
        </w:tabs>
        <w:ind w:left="1276"/>
        <w:jc w:val="center"/>
      </w:pPr>
      <w:r w:rsidRPr="00B33D7B">
        <w:rPr>
          <w:vertAlign w:val="superscript"/>
        </w:rPr>
        <w:t>2</w:t>
      </w:r>
      <w:r w:rsidRPr="00B33D7B">
        <w:t>Mudanya Üniversitesi Psikoloji Bölümü, Çağrışan Kampüsü, 16940, Mudanya, Bursa,</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r w:rsidRPr="00B33D7B">
        <w:rPr>
          <w:b/>
          <w:bCs/>
        </w:rPr>
        <w:t xml:space="preserve">Özet </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r w:rsidRPr="00B33D7B">
        <w:t xml:space="preserve">Giderek derinleşen iklim krizi, yalnızca çevresel değil, aynı zamanda bireysel ve toplumsal düzeyde psikolojik ve davranışsal dönüşümleri de zorunlu kılmaktadır. Bu dönüşümün önemli bir parçası olarak görülen “sıfır atık yaşam tarzı”, doğanın döngüsel sistemlerini örnek alarak atık üretimini en aza indirmeyi ve sürdürülebilir bir yaşam anlayışını benimsemeyi amaçlamaktadır. Sıfır atık, yalnızca çevre dostu bir uygulama değil, aynı zamanda bireylerin iklim değişikliğiyle mücadelede aktif rol üstlendikleri bir değer ve davranış sistemidir. Bu bağlamda, iklim değişikliği algısı ile sıfır atık yaşam tarzı arasındaki ilişkiyi anlamak, bireylerin çevresel tutumlarını ve eylem biçimlerini analiz etmek açısından önem taşımaktadır. Bu çalışmanın amacı, bireylerin iklim değişikliğine dair algı ve duygusal tepkileri ile sıfır atık kavramına yönelik bilgi düzeylerini, tutumlarını ve uygulamalarını inceleyerek; bu iki olgu arasındaki farkındalık, motivasyon ve davranış ilişkisini ortaya koymaktır. Aynı zamanda, bireylerin günlük yaşamda iklim krizine karşı geliştirdikleri stratejilerin sıfır atık uygulamalarıyla nasıl kesiştiği ve bu davranışların altında yatan psikolojik süreçler de değerlendirilmektedir. Araştırma, tanımlayıcı ve kesitsel nitel bir desende tasarlanmıştır. Veriler, 30 Nisan–25 Mayıs 2025 tarihleri arasında, Bursa ilinde ikamet eden 21 yetişkin bireyle gerçekleştirilen yarı yapılandırılmış birebir görüşmeler yoluyla toplanmıştır. Görüşmelere 13 kadın ve 8 erkek katılmıştır. Katılımcıların sosyo-demografik bilgileri yanı sıra iklim değişikliği ve sıfır atık konularındaki bilgi, tutum, farkındalık ve davranışlarına ilişkin veriler içerik analizi yöntemiyle değerlendirilmiştir. Bulgular, katılımcıların tamamının iklim değişikliğini kuraklık, mevsimsel dengesizlikler ve aşırı hava olaylarıyla ilişkilendirdiğini; %95’inin bu durum karşısında kaygı, korku ve umutsuzluk gibi olumsuz duygular hissettiğini ortaya koymuştur. Her ne kadar %90’ı bireysel düzeyde önlem aldığını ifade etse de temel motivasyonun çevresel bilinçten çok ekonomik kaygılar olduğu görülmüştür. Sıfır atık yönetimi iklimle mücadelede önemli görünmektedir. Sıfır atık kavramına yönelik bilgi düzeyi yüksek olmasına rağmen (%85), uygulamaya yansıyan davranış oranı (%38) düşüktür ve sıfır atık sadece “geri dönüşüm” olarak algılanmaktadır. Kadınların, sıfır atık alışkanlıklarında erkeklere kıyasla daha aktif ve bilinçli olduğu dikkati çekmektedir. Yerel yönetimlerin sıfır atık uygulamaları konusundaki çabaları ise tüm katılımcılar tarafından yetersiz bulunmuştur. Atık toplama sistemlerinde materyal eksikliği, bilgilendirme azlığı ve altyapı yetersizliği sıkça vurgulanmıştır. Katılımcıların büyük kısmı iklim değişikliğinin ciddi bir sorun olduğunu kabul etmekte, ancak bunu davranışlarına sistematik olarak yansıtmamaktadır. Bu durum çevresel farkındalığın davranışa dönüşmesinde hâlâ önemli engeller olduğunu göstermektedir. </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rPr>
          <w:b/>
          <w:bCs/>
          <w:i/>
          <w:iCs/>
        </w:rPr>
      </w:pPr>
      <w:r w:rsidRPr="00B33D7B">
        <w:rPr>
          <w:b/>
          <w:i/>
          <w:iCs/>
        </w:rPr>
        <w:t>Anahtar Kelimeler:</w:t>
      </w:r>
      <w:r w:rsidRPr="00B33D7B">
        <w:rPr>
          <w:i/>
          <w:iCs/>
        </w:rPr>
        <w:t xml:space="preserve"> Sıfır atık yaşam tarzı, iklim psikolojisi, tutum- davranış ilişkisi, çevre psikolojisi</w:t>
      </w:r>
    </w:p>
    <w:p w:rsidR="00B33D7B" w:rsidRPr="00B33D7B" w:rsidRDefault="00B33D7B" w:rsidP="00B33D7B">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826048" w:rsidRDefault="00826048"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Pr="00B33D7B" w:rsidRDefault="00B33D7B" w:rsidP="00B33D7B">
      <w:pPr>
        <w:tabs>
          <w:tab w:val="left" w:pos="12489"/>
        </w:tabs>
        <w:ind w:left="1276"/>
        <w:jc w:val="center"/>
        <w:rPr>
          <w:b/>
          <w:bCs/>
        </w:rPr>
      </w:pPr>
      <w:r w:rsidRPr="00B33D7B">
        <w:rPr>
          <w:b/>
          <w:bCs/>
        </w:rPr>
        <w:t>KATI ATIK YÖNETİMİNDE DEPOZİTO İADE SİSTEMLERİNİN ÖNEMİ</w:t>
      </w:r>
    </w:p>
    <w:p w:rsidR="00B33D7B" w:rsidRPr="00B33D7B" w:rsidRDefault="00B33D7B" w:rsidP="00B33D7B">
      <w:pPr>
        <w:tabs>
          <w:tab w:val="left" w:pos="12489"/>
        </w:tabs>
        <w:ind w:left="1276"/>
        <w:jc w:val="center"/>
        <w:rPr>
          <w:b/>
          <w:bCs/>
        </w:rPr>
      </w:pPr>
      <w:r w:rsidRPr="00B33D7B">
        <w:br/>
      </w:r>
      <w:r w:rsidRPr="00B33D7B">
        <w:rPr>
          <w:b/>
          <w:bCs/>
        </w:rPr>
        <w:t xml:space="preserve">Berrak Erol NALBUR¹, Safa BOZAN </w:t>
      </w:r>
      <w:r w:rsidRPr="00B33D7B">
        <w:rPr>
          <w:b/>
          <w:bCs/>
          <w:vertAlign w:val="superscript"/>
        </w:rPr>
        <w:t>2 3</w:t>
      </w:r>
    </w:p>
    <w:p w:rsidR="00B33D7B" w:rsidRPr="00B33D7B" w:rsidRDefault="00B33D7B" w:rsidP="00B33D7B">
      <w:pPr>
        <w:tabs>
          <w:tab w:val="left" w:pos="12489"/>
        </w:tabs>
        <w:ind w:left="1276"/>
        <w:jc w:val="center"/>
      </w:pPr>
      <w:r w:rsidRPr="00B33D7B">
        <w:br/>
        <w:t>¹Uludağ Üniversitesi Çevre Mühendisliği Bölümü, Görükle, 16285 Nilüfer/Bursa</w:t>
      </w:r>
    </w:p>
    <w:p w:rsidR="00B33D7B" w:rsidRPr="00B33D7B" w:rsidRDefault="00B33D7B" w:rsidP="00B33D7B">
      <w:pPr>
        <w:tabs>
          <w:tab w:val="left" w:pos="12489"/>
        </w:tabs>
        <w:ind w:left="1276"/>
        <w:jc w:val="center"/>
      </w:pPr>
      <w:r w:rsidRPr="00B33D7B">
        <w:rPr>
          <w:vertAlign w:val="superscript"/>
        </w:rPr>
        <w:t>2</w:t>
      </w:r>
      <w:r w:rsidRPr="00B33D7B">
        <w:t>Uludağ Üniversitesi, Fen Bilimleri Enstitüsü, Çevre Mühendisliği Anabilim Dalı</w:t>
      </w:r>
    </w:p>
    <w:p w:rsidR="00B33D7B" w:rsidRPr="00B33D7B" w:rsidRDefault="00B33D7B" w:rsidP="00B33D7B">
      <w:pPr>
        <w:tabs>
          <w:tab w:val="left" w:pos="12489"/>
        </w:tabs>
        <w:ind w:left="1276"/>
        <w:jc w:val="center"/>
      </w:pPr>
      <w:r w:rsidRPr="00B33D7B">
        <w:rPr>
          <w:vertAlign w:val="superscript"/>
        </w:rPr>
        <w:t>3</w:t>
      </w:r>
      <w:r w:rsidRPr="00B33D7B">
        <w:t>Revego Çevresel Çözümler ve Teknolojileri, Bursa</w:t>
      </w:r>
      <w:r w:rsidRPr="00B33D7B">
        <w:br/>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rPr>
          <w:b/>
          <w:bCs/>
        </w:rPr>
      </w:pPr>
      <w:r w:rsidRPr="00B33D7B">
        <w:rPr>
          <w:b/>
          <w:bCs/>
        </w:rPr>
        <w:t>Özet</w:t>
      </w:r>
    </w:p>
    <w:p w:rsidR="00B33D7B" w:rsidRPr="00B33D7B" w:rsidRDefault="00B33D7B" w:rsidP="00B33D7B">
      <w:pPr>
        <w:tabs>
          <w:tab w:val="left" w:pos="12489"/>
        </w:tabs>
        <w:ind w:left="1276"/>
        <w:jc w:val="both"/>
      </w:pPr>
      <w:r w:rsidRPr="00B33D7B">
        <w:br/>
        <w:t>Çeşitli ülkelerde yıllardır uygulanmakta olan Depozito İade Sistemleri, tek kullanımlık içecek ambalajlarının temiz bir şekilde toplanabilmesi için tercih edilen bir yöntem olmakla beraber yüksek geri dönüşüm oranları ve sürdürülebilirlik anlamında birçok fayda bulundurmaktadır. Çalışmada Türkiye’de Sıfır Atık Projesi kapsamında Türkiye Çevre Ajansı tarafından yürütülen Depozito İade Sistemi’nden bahsedilmiştir. 0,1 L ile 3 L arasındaki su, kola, soda, meyve suyu gibi tek kullanımlık içecek ambalajları Depozito İade Makineleri’ne iade edilerek ambalajların toplanması sağlanmaya çalışılmıştır. Makine kullanımına başlamadan önce kullanıcılara uygulama mağazalarından ücretsiz indirilebilecek bir DOA uygulaması sunulmuştur. Atılan her ambalaj karşılığında tüketiciye 0,25 TL teşvik bedeli verilmiştir. Toplanan ürünler birçok farklı şekilde değerlendirilerek insanlar projeye teşvik edilmiştir. Projenin ilk 3 aylık periyodunda, toplamda 768.222 adet ambalaj toplanmıştır. Bunların içerisinden 490166 adet plastik, 240121 adet cam, 37793 adet alüminyum olarak kategorize edilmiştir. Toplanan ambalajlar, ortak toplama tesislerinde toplanmış, ayrı bir şekilde balyalanarak geri dönüşüm firmalarına gönderilmiş ve buradan çıkan ürünler fabrikalara hammadde olarak sunulmuştur. Ek olarak, Depozito İade Makineleri haricinde tüketicilerin ürünleri manuel olarak iade edebileceği noktalar olacağı da düşünülerek, manuel olarak verilen ambalajların toplanacağı, ayrıştırılacağı ve aynı şekilde geri dönüşüm firmalarına iletilmeye hazır hale getirileceği Doğrulama &amp; Sayma tesislerinin altyapısı kurulup denemelere başlanmıştır. Endüstriyel tipteki makinelerin kullanıldığı bu tesislerde, ambalajlar ezilmekte ve karışık bir şekilde otomatik asansörler vasıtasıyla makinelere dökülmüş, tamamen otomatik sistemler sayesinde taşınmış, ezilmiş ve konteynırlarda toplanmıştır. Bu sistemler manuel toplanan ambalajların kolay ve hızlı bir şekilde sisteme dahil edilmesi ve geri dönüşüme hazır hale getirilmesi açısından önem taşımaktadır. Yüksek hacimde ambalaj kullanımının olduğu bu sistemlerde, toplanan ambalajların ortak toplama tesislerine gönderilmesi hususunda birçok adım atılarak proje sürdürülebilir hale getirilmeye çalışılmıştır. Makineler içerisinde toplanan cam ambalajlar oldukça yüksek ağırlıkta olduğu için, dolan cam hazneleri otomatik toplayıcıya sahip araçlar ile boşaltılarak problemlerin önüne geçilmiştir. Katı atıkların yeniden değerlendirilmesi ve sürdürülebilirlik kapsamında projenin ilerleyen yıllarda tam zamanlı olarak devreye girmesi ve hedeflenen geri dönüşüm oranlarının yakalanması beklenmektedir.</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r w:rsidRPr="00B33D7B">
        <w:rPr>
          <w:b/>
          <w:bCs/>
          <w:i/>
          <w:iCs/>
        </w:rPr>
        <w:t>Anahtar Kelimeler</w:t>
      </w:r>
      <w:r w:rsidRPr="00B33D7B">
        <w:rPr>
          <w:b/>
          <w:bCs/>
        </w:rPr>
        <w:t>:</w:t>
      </w:r>
      <w:r w:rsidRPr="00B33D7B">
        <w:t xml:space="preserve"> </w:t>
      </w:r>
      <w:r w:rsidRPr="00B33D7B">
        <w:rPr>
          <w:i/>
          <w:iCs/>
        </w:rPr>
        <w:t>Depozito iade sistemi, geri dönüşüm, katı atık yönetimi, sürdürülebilirlik</w:t>
      </w:r>
    </w:p>
    <w:p w:rsidR="00B33D7B" w:rsidRPr="00B33D7B" w:rsidRDefault="00B33D7B" w:rsidP="00B33D7B">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Pr="00B33D7B" w:rsidRDefault="00B33D7B" w:rsidP="00B33D7B">
      <w:pPr>
        <w:tabs>
          <w:tab w:val="left" w:pos="12489"/>
        </w:tabs>
        <w:ind w:left="1276"/>
        <w:jc w:val="center"/>
        <w:rPr>
          <w:b/>
          <w:bCs/>
        </w:rPr>
      </w:pPr>
      <w:r w:rsidRPr="00B33D7B">
        <w:rPr>
          <w:b/>
          <w:bCs/>
        </w:rPr>
        <w:t>BİR EĞİTİM VE ARAŞTIRMA HASTANESİNDEKİ ATIK MALİYETLERİNİN İNCELENMESİ</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center"/>
        <w:rPr>
          <w:b/>
          <w:bCs/>
        </w:rPr>
      </w:pPr>
      <w:r w:rsidRPr="00B33D7B">
        <w:rPr>
          <w:b/>
        </w:rPr>
        <w:t>Sevgi ZEYBEK YILMAZ</w:t>
      </w:r>
      <w:r w:rsidRPr="00B33D7B">
        <w:rPr>
          <w:b/>
          <w:vertAlign w:val="superscript"/>
        </w:rPr>
        <w:t xml:space="preserve"> </w:t>
      </w:r>
      <w:r w:rsidRPr="00B33D7B">
        <w:rPr>
          <w:b/>
          <w:bCs/>
          <w:vertAlign w:val="superscript"/>
        </w:rPr>
        <w:t>1</w:t>
      </w:r>
    </w:p>
    <w:p w:rsidR="00B33D7B" w:rsidRPr="00B33D7B" w:rsidRDefault="00B33D7B" w:rsidP="00B33D7B">
      <w:pPr>
        <w:tabs>
          <w:tab w:val="left" w:pos="12489"/>
        </w:tabs>
        <w:ind w:left="1276"/>
        <w:jc w:val="center"/>
      </w:pPr>
    </w:p>
    <w:p w:rsidR="00B33D7B" w:rsidRPr="00B33D7B" w:rsidRDefault="00B33D7B" w:rsidP="00B33D7B">
      <w:pPr>
        <w:tabs>
          <w:tab w:val="left" w:pos="12489"/>
        </w:tabs>
        <w:ind w:left="1276"/>
        <w:jc w:val="center"/>
      </w:pPr>
      <w:r w:rsidRPr="00B33D7B">
        <w:rPr>
          <w:vertAlign w:val="superscript"/>
        </w:rPr>
        <w:t>1</w:t>
      </w:r>
      <w:r w:rsidRPr="00B33D7B">
        <w:t>Sakarya Eğitim ve Araştırma Hastanesi, Atık Yönetim Birimi, 54100, Adapazarı, Sakarya</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rPr>
          <w:b/>
          <w:bCs/>
        </w:rPr>
      </w:pPr>
    </w:p>
    <w:p w:rsidR="00B33D7B" w:rsidRPr="00B33D7B" w:rsidRDefault="00B33D7B" w:rsidP="00B33D7B">
      <w:pPr>
        <w:tabs>
          <w:tab w:val="left" w:pos="12489"/>
        </w:tabs>
        <w:ind w:left="1276"/>
        <w:jc w:val="both"/>
      </w:pPr>
      <w:r w:rsidRPr="00B33D7B">
        <w:rPr>
          <w:b/>
          <w:bCs/>
        </w:rPr>
        <w:t xml:space="preserve">Özet </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r w:rsidRPr="00B33D7B">
        <w:t>Çevre kirliliğinin giderek arttığı son yıllarda hastanelerde oluşan atıkların doğru ayrıştırılması, geçici depolanması ve bertarafının uygun şekilde yapılması gerekmektedir. Hasta sayılarının giderek artması sonucu tıbbi ve tehlikeli atık miktarlarında artış yaşanmaktadır. Dolaysıyla atık maliyetlerinin de giderek artması kaçınılmaz olmaktadır. Bu çalışmanın amacı Sakarya Eğitim ve Araştırma Hastanesi’nde 2021-2025 yılları arasında atıkların kg fiyat değerlerinin analizi ve hasta sayısına göre oluşan atık miktarlarının atık maliyetlerine etkisinin incelenmesidir. Bu çalışmada hastanenin istatistik verileri, retrospektif olarak incelenmiştir. 2021 yılından 2025 yılına kadar tıbbi atık kg fiyatları sırası ile; 3,39TL, 4,76 TL, 9,68 TL, 15,33 TL ve 24,6 TL olduğu tespit edilmiştir. 2021 yılı tıbbi atık kg fiyatına bakıldığında 2025 yılında %625,66 oranında arttığı görülmüştür. 2021 yılında kişi başına düşen atık miktarı 0,45 kg ve kişi başına düşen atık maliyeti 1,49 TL dir, 2022 yılı kişi başına düşen atık miktarı 0,36 kg ve kişi başına düşen atık maliyeti 2,05 TL olarak hesaplanmıştır. 2023 yılı kişi başına düşen atık miktarı 0,31 kg ve kişi, başı atık maliyeti 3,89 TL iken, 2024 yılı kişi başı atık miktarı 0,37 kg ve kişi başına düşen atık maliyetinin 5,98 Tl olduğu tespit edilmiştir. 2021 yılındaki kişi başı atık maliyetine göre 2024 yılında kişi başı maliyeti %301,34 oranında artış göstermiştir. “Kirleten öder” ilkesi gereği oluşan atık maliyetleri üreticiler tarafından karşılanmaktadır. Atık kg fiyatlarının artması sonucu yıllık atık giderleri hastane bütçesine önemli mali yük getirmektedir. Hastanede çalışanlara atık ayrıştırması, tıbbi ve tehlikeli atık farkındalık eğitimleri düzenli olarak verilmektedir. Fakat atık kg fiyatlarının orantısız artması sonucu yıllık atık maliyetleri hastane giderleri arasında büyük payı oluşturmaya devam etmektedir. Atık kg fiyat artışlarının önüne geçilmesi için gerekli önlemlerin alınması yerel ve kamusal düzenlemelerin yapılmasının faydalı olacağı düşünülmektedir.</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r w:rsidRPr="00B33D7B">
        <w:rPr>
          <w:b/>
          <w:i/>
          <w:iCs/>
        </w:rPr>
        <w:t xml:space="preserve">Anahtar Kelimeler:  </w:t>
      </w:r>
      <w:r w:rsidRPr="00B33D7B">
        <w:rPr>
          <w:i/>
          <w:iCs/>
        </w:rPr>
        <w:t>Atık, eğitim araştırma hastanesi, hastane bütçesi, tıbbı ve tehlikeli atık maliyeti</w:t>
      </w:r>
    </w:p>
    <w:p w:rsidR="00B33D7B" w:rsidRPr="00B33D7B" w:rsidRDefault="00B33D7B" w:rsidP="00B33D7B">
      <w:pPr>
        <w:tabs>
          <w:tab w:val="left" w:pos="12489"/>
        </w:tabs>
        <w:ind w:left="1276"/>
        <w:jc w:val="both"/>
      </w:pPr>
    </w:p>
    <w:p w:rsidR="00B33D7B" w:rsidRPr="00B33D7B" w:rsidRDefault="00B33D7B" w:rsidP="00B33D7B">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E44AAA" w:rsidRDefault="00E44AAA" w:rsidP="007B1507">
      <w:pPr>
        <w:tabs>
          <w:tab w:val="left" w:pos="12489"/>
        </w:tabs>
        <w:ind w:left="1276"/>
        <w:jc w:val="both"/>
      </w:pPr>
    </w:p>
    <w:p w:rsidR="00B33D7B" w:rsidRDefault="00B33D7B" w:rsidP="007B1507">
      <w:pPr>
        <w:tabs>
          <w:tab w:val="left" w:pos="12489"/>
        </w:tabs>
        <w:ind w:left="1276"/>
        <w:jc w:val="both"/>
      </w:pPr>
    </w:p>
    <w:p w:rsidR="00B33D7B" w:rsidRPr="00B33D7B" w:rsidRDefault="00B33D7B" w:rsidP="00B33D7B">
      <w:pPr>
        <w:tabs>
          <w:tab w:val="left" w:pos="12489"/>
        </w:tabs>
        <w:ind w:left="1276"/>
        <w:jc w:val="center"/>
        <w:rPr>
          <w:b/>
          <w:bCs/>
        </w:rPr>
      </w:pPr>
      <w:r w:rsidRPr="00B33D7B">
        <w:rPr>
          <w:b/>
          <w:bCs/>
        </w:rPr>
        <w:t>SOSYO-EKONOMİK DEĞİŞİMLERİN KATI ATIK ÜRETİMİNE ETKİLERİNİN İSTATİSTİKSEL YÖNTEMLERLE İNCELENMESİ</w:t>
      </w:r>
    </w:p>
    <w:p w:rsidR="00B33D7B" w:rsidRDefault="00B33D7B" w:rsidP="00B33D7B">
      <w:pPr>
        <w:tabs>
          <w:tab w:val="left" w:pos="12489"/>
        </w:tabs>
        <w:ind w:left="1276"/>
        <w:jc w:val="center"/>
        <w:rPr>
          <w:b/>
          <w:bCs/>
          <w:vertAlign w:val="superscript"/>
        </w:rPr>
      </w:pPr>
      <w:r w:rsidRPr="00B33D7B">
        <w:rPr>
          <w:b/>
          <w:bCs/>
        </w:rPr>
        <w:t xml:space="preserve">Alp CANDAN </w:t>
      </w:r>
      <w:r w:rsidRPr="00B33D7B">
        <w:rPr>
          <w:b/>
          <w:bCs/>
          <w:vertAlign w:val="superscript"/>
        </w:rPr>
        <w:t>1</w:t>
      </w:r>
      <w:r w:rsidRPr="00B33D7B">
        <w:rPr>
          <w:b/>
          <w:bCs/>
        </w:rPr>
        <w:t>,</w:t>
      </w:r>
      <w:r w:rsidRPr="00B33D7B">
        <w:rPr>
          <w:b/>
          <w:bCs/>
          <w:vertAlign w:val="superscript"/>
        </w:rPr>
        <w:t xml:space="preserve"> </w:t>
      </w:r>
      <w:r w:rsidRPr="00B33D7B">
        <w:rPr>
          <w:b/>
          <w:bCs/>
        </w:rPr>
        <w:t xml:space="preserve">   Doç. Dr. Aslıhan KATİP </w:t>
      </w:r>
      <w:r w:rsidRPr="00B33D7B">
        <w:rPr>
          <w:b/>
          <w:bCs/>
          <w:vertAlign w:val="superscript"/>
        </w:rPr>
        <w:t>2</w:t>
      </w:r>
    </w:p>
    <w:p w:rsidR="00B33D7B" w:rsidRPr="00B33D7B" w:rsidRDefault="00B33D7B" w:rsidP="00B33D7B">
      <w:pPr>
        <w:tabs>
          <w:tab w:val="left" w:pos="12489"/>
        </w:tabs>
        <w:ind w:left="1276"/>
        <w:jc w:val="center"/>
        <w:rPr>
          <w:b/>
          <w:bCs/>
        </w:rPr>
      </w:pPr>
    </w:p>
    <w:p w:rsidR="00B33D7B" w:rsidRPr="00B33D7B" w:rsidRDefault="00B33D7B" w:rsidP="00B33D7B">
      <w:pPr>
        <w:tabs>
          <w:tab w:val="left" w:pos="12489"/>
        </w:tabs>
        <w:ind w:left="1276"/>
        <w:jc w:val="center"/>
      </w:pPr>
      <w:r w:rsidRPr="00B33D7B">
        <w:rPr>
          <w:vertAlign w:val="superscript"/>
        </w:rPr>
        <w:t>1</w:t>
      </w:r>
      <w:r w:rsidRPr="00B33D7B">
        <w:t xml:space="preserve"> Bursa Büyükşehir Belediyesi Ankara Yolu Cad. No:1 Osmangazi/Bursa,</w:t>
      </w:r>
    </w:p>
    <w:p w:rsidR="00B33D7B" w:rsidRPr="00B33D7B" w:rsidRDefault="00B33D7B" w:rsidP="00B33D7B">
      <w:pPr>
        <w:tabs>
          <w:tab w:val="left" w:pos="12489"/>
        </w:tabs>
        <w:ind w:left="1276"/>
        <w:jc w:val="center"/>
      </w:pPr>
      <w:r w:rsidRPr="00B33D7B">
        <w:t>Bursa Uludağ Üniversitesi Mühendislik Fakültesi, Çevre Mühendisliği Bölümü, Görükle Kampüsü, 16059, Nilüfer, Bursa</w:t>
      </w:r>
    </w:p>
    <w:p w:rsidR="00B33D7B" w:rsidRDefault="00B33D7B" w:rsidP="00B33D7B">
      <w:pPr>
        <w:tabs>
          <w:tab w:val="left" w:pos="12489"/>
        </w:tabs>
        <w:ind w:left="1276"/>
        <w:jc w:val="center"/>
      </w:pPr>
      <w:r w:rsidRPr="00B33D7B">
        <w:rPr>
          <w:vertAlign w:val="superscript"/>
        </w:rPr>
        <w:t xml:space="preserve">2 </w:t>
      </w:r>
      <w:r w:rsidRPr="00B33D7B">
        <w:t>Bursa Uludağ Üniversitesi Mühendislik Fakültesi, Çevre Mühendisliği Bölümü, Görükle Kampüsü, 16059, Nilüfer, Bursa</w:t>
      </w:r>
    </w:p>
    <w:p w:rsidR="00B33D7B" w:rsidRPr="00B33D7B" w:rsidRDefault="00B33D7B" w:rsidP="00B33D7B">
      <w:pPr>
        <w:tabs>
          <w:tab w:val="left" w:pos="12489"/>
        </w:tabs>
        <w:ind w:left="1276"/>
        <w:jc w:val="center"/>
      </w:pPr>
    </w:p>
    <w:p w:rsidR="00B33D7B" w:rsidRDefault="00B33D7B" w:rsidP="00B33D7B">
      <w:pPr>
        <w:tabs>
          <w:tab w:val="left" w:pos="12489"/>
        </w:tabs>
        <w:ind w:left="1276"/>
        <w:jc w:val="both"/>
        <w:rPr>
          <w:b/>
          <w:bCs/>
        </w:rPr>
      </w:pPr>
      <w:r w:rsidRPr="00B33D7B">
        <w:rPr>
          <w:b/>
          <w:bCs/>
        </w:rPr>
        <w:t>Özet</w:t>
      </w:r>
    </w:p>
    <w:p w:rsidR="00826048" w:rsidRPr="00B33D7B" w:rsidRDefault="00826048" w:rsidP="00B33D7B">
      <w:pPr>
        <w:tabs>
          <w:tab w:val="left" w:pos="12489"/>
        </w:tabs>
        <w:ind w:left="1276"/>
        <w:jc w:val="both"/>
      </w:pPr>
    </w:p>
    <w:p w:rsidR="00B33D7B" w:rsidRPr="00B33D7B" w:rsidRDefault="00B33D7B" w:rsidP="00B33D7B">
      <w:pPr>
        <w:tabs>
          <w:tab w:val="left" w:pos="12489"/>
        </w:tabs>
        <w:ind w:left="1276"/>
        <w:jc w:val="both"/>
      </w:pPr>
      <w:r w:rsidRPr="00B33D7B">
        <w:t>Ülkemizde ve Dünya’daki en önemli gelişmelerden olan nüfus artışıyla birlikte sosyo-ekonomik açıdan da çeşitli değişimler meydana gelmekte bunun sonucunda birçok yapılanma, planlama ve araştırmaların yapılmasına ihtiyaç duyulmuştur. İklim değişikliği başta olmak üzere, nüfus artışı, gelir seviyesinin yükselmesi ve tüketim alışkanlıklarının değişmesi, atık oluşum süreçlerinin de zaman içinde değişmesine yol açmakta ve bu değişimler çeşitli atık bertaraf yöntemlerinin geliştirilmesinin, yeni teknolojilerin kullanılmasının ve ileriye dönük atık üretim tahminlerinin yapılmasının önemini arttırmaktadır. Gelişmekte olan ülkelerde nüfus artışı ile doğrusal ilişkili gelir farklılıkları ve değişen tüketim davranışları, atık bileşiminde dönemsel dalgalanmalara neden olabilmektedir. Yıllık ve aylık atık üretim verilerine dayanan değerlendirmeler, genel olarak artan bir atık üretim eğiliminin varlığına işaret etmektedir. Ayrıca, korelasyon temelli analizlerde demografik göstergeler ile atık üretimi arasında anlamlı istatistiksel ilişkiler gözlemlenmiş; bu ilişkilerin nüfus büyüme hızları, göç hareketleri ve iklimsel faktörler gibi ekonomik değişkenlerle bağlantılı olduğu tespit edilmiştir. Uluslararası literatürde, atık üretimindeki değişimleri hem zamansal hem de mekânsal olarak değerlendiren çalışmalar kapsamında çeşitli matematiksel modelleme teknikleri kullanılmaktadır. Son dönemlerde sıklıkla tercih edilen bu analiz yöntemleri, uzun dönemli verilerin incelenmesinde atık üretim miktarlarındaki artış veya azalma eğilimlerini ortaya koymada etkili araçlar olarak kabul edilmektedir. Trend analizleri, mevsimsel dalgalanmaların incelenmesi ve korelasyon temelli modellemeler gibi teknik yaklaşımlar, atık yönetimi araştırmalarında sıkça başvurulan yöntemler arasında yer almaktadır. Özellikle yıllık ve aylık veriler kullanılarak yapılan istatistiksel çalışmalar incelendiğinde, belirgin mevsimsel farklılıkların olduğu görülmüştür. Sosyo-ekonomik göstergelerin, nüfus yapısındaki değişikliklerin, iklim değişikliğinin ve insanların alışveriş alışkanlıklarının atık üretim miktarları üzerindeki etkilerinin zaman serisi analizleri ve diğer istatistiksel yöntemlerle detaylı bir şekilde incelenmesinin oldukça önemli bulgular sağladığı görülmektedir.  Bu analizlerden elde edilecek sonuçlar atık yönetimi stratejilerinin oluşmasına, kamu kurumları ve özel sektörde ileriye dönük planlamaların daha verimli hale getirilmesine, kaynakların daha etkin bir şekilde kullanılmasına ve çevresel sürdürülebilirlik hedeflerine ulaşılmasına önemli katkılarda bulunacaktır. Bu çalışma kapsamında değerlendirilen istatistiksel yöntemler arasında, zaman serisi analizi özellikle uzun vadeli tahminlerde tutarlı sonuçlar üretmesi bakımından öne çıkarken; mevsimsel dalgalanma analizleri, belirli dönemlerdeki atık üretim değişimlerini yakalamada yüksek duyarlılığa sahiptir. Korelasyon temelli modellemeler ise değişkenler arası ilişkilerin ortaya konmasında güçlü bir temel sunmakta, ancak neden-sonuç ilişkisini doğrudan ortaya koymada sınırlı kalabilmektedir. Bu nedenle, atık yönetimi planlamalarında zaman serisi analizleri, geçerliliği ve öngörü kabiliyeti açısından en avantajlı yöntem olarak değerlendirilmektedir. Ancak tüm yöntemlerin bir arada ve bütüncül bir yaklaşımla kullanılması, daha kapsamlı ve güvenilir sonuçların elde edilmesine katkı sağlamaktadır.</w:t>
      </w:r>
    </w:p>
    <w:p w:rsidR="00B33D7B" w:rsidRPr="00B33D7B" w:rsidRDefault="00B33D7B" w:rsidP="00B33D7B">
      <w:pPr>
        <w:tabs>
          <w:tab w:val="left" w:pos="12489"/>
        </w:tabs>
        <w:ind w:left="1276"/>
        <w:jc w:val="both"/>
        <w:rPr>
          <w:i/>
          <w:iCs/>
        </w:rPr>
      </w:pPr>
      <w:r w:rsidRPr="00B33D7B">
        <w:rPr>
          <w:b/>
          <w:i/>
          <w:iCs/>
        </w:rPr>
        <w:t>Anahtar Kelimeler:</w:t>
      </w:r>
      <w:r w:rsidRPr="00B33D7B">
        <w:rPr>
          <w:i/>
          <w:iCs/>
        </w:rPr>
        <w:t xml:space="preserve"> Atık Yönetimi, İstatistiksel Modellemeler, Katı atıklar, İklim Değişikliği </w:t>
      </w:r>
    </w:p>
    <w:p w:rsidR="00B33D7B" w:rsidRPr="00B33D7B" w:rsidRDefault="00B33D7B" w:rsidP="00B33D7B">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E44AAA" w:rsidRDefault="00E44AAA"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2853F2" w:rsidRPr="002853F2" w:rsidRDefault="002853F2" w:rsidP="002853F2">
      <w:pPr>
        <w:tabs>
          <w:tab w:val="left" w:pos="12489"/>
        </w:tabs>
        <w:ind w:left="1276"/>
        <w:jc w:val="center"/>
        <w:rPr>
          <w:b/>
          <w:bCs/>
        </w:rPr>
      </w:pPr>
      <w:r w:rsidRPr="002853F2">
        <w:rPr>
          <w:b/>
          <w:bCs/>
        </w:rPr>
        <w:t>TEKSTİL SEKTÖRÜNDE KARBON AYAK İZİ HESAPLANMASI VE EKOVERİMLİLİK UYGULAMALARI</w:t>
      </w:r>
    </w:p>
    <w:p w:rsidR="002853F2" w:rsidRPr="002853F2" w:rsidRDefault="002853F2" w:rsidP="002853F2">
      <w:pPr>
        <w:tabs>
          <w:tab w:val="left" w:pos="12489"/>
        </w:tabs>
        <w:ind w:left="1276"/>
        <w:jc w:val="center"/>
        <w:rPr>
          <w:b/>
          <w:bCs/>
        </w:rPr>
      </w:pPr>
    </w:p>
    <w:p w:rsidR="002853F2" w:rsidRPr="002853F2" w:rsidRDefault="002853F2" w:rsidP="002853F2">
      <w:pPr>
        <w:tabs>
          <w:tab w:val="left" w:pos="12489"/>
        </w:tabs>
        <w:ind w:left="1276"/>
        <w:jc w:val="center"/>
        <w:rPr>
          <w:b/>
          <w:bCs/>
          <w:vertAlign w:val="superscript"/>
        </w:rPr>
      </w:pPr>
      <w:r w:rsidRPr="002853F2">
        <w:rPr>
          <w:b/>
        </w:rPr>
        <w:t>Yeşim DEMİR BİRİNCİ</w:t>
      </w:r>
      <w:r w:rsidRPr="002853F2">
        <w:rPr>
          <w:b/>
          <w:vertAlign w:val="superscript"/>
        </w:rPr>
        <w:t xml:space="preserve"> </w:t>
      </w:r>
      <w:r w:rsidRPr="002853F2">
        <w:rPr>
          <w:b/>
          <w:bCs/>
          <w:vertAlign w:val="superscript"/>
        </w:rPr>
        <w:t>1</w:t>
      </w:r>
      <w:r w:rsidRPr="002853F2">
        <w:rPr>
          <w:b/>
          <w:bCs/>
        </w:rPr>
        <w:t>,  Aslıhan KATİP</w:t>
      </w:r>
      <w:r w:rsidRPr="002853F2">
        <w:rPr>
          <w:b/>
          <w:bCs/>
          <w:vertAlign w:val="superscript"/>
        </w:rPr>
        <w:t>2</w:t>
      </w:r>
    </w:p>
    <w:p w:rsidR="002853F2" w:rsidRPr="002853F2" w:rsidRDefault="002853F2" w:rsidP="002853F2">
      <w:pPr>
        <w:tabs>
          <w:tab w:val="left" w:pos="12489"/>
        </w:tabs>
        <w:ind w:left="1276"/>
        <w:jc w:val="center"/>
        <w:rPr>
          <w:b/>
          <w:bCs/>
        </w:rPr>
      </w:pPr>
    </w:p>
    <w:p w:rsidR="002853F2" w:rsidRPr="002853F2" w:rsidRDefault="002853F2" w:rsidP="002853F2">
      <w:pPr>
        <w:tabs>
          <w:tab w:val="left" w:pos="12489"/>
        </w:tabs>
        <w:ind w:left="1276"/>
        <w:jc w:val="center"/>
      </w:pPr>
      <w:r w:rsidRPr="002853F2">
        <w:rPr>
          <w:vertAlign w:val="superscript"/>
        </w:rPr>
        <w:t xml:space="preserve">1,2 </w:t>
      </w:r>
      <w:r w:rsidRPr="002853F2">
        <w:t>Bursa Uludağ Üniversitesi Mühendislik Fakültesi, Çevre Mühendisliği Bölümü, Görükle Kampüsü, 16059, Nilüfer, Bursa,</w:t>
      </w:r>
    </w:p>
    <w:p w:rsidR="002853F2" w:rsidRPr="002853F2" w:rsidRDefault="002853F2" w:rsidP="002853F2">
      <w:pPr>
        <w:tabs>
          <w:tab w:val="left" w:pos="12489"/>
        </w:tabs>
        <w:ind w:left="1276"/>
        <w:jc w:val="both"/>
      </w:pPr>
    </w:p>
    <w:p w:rsidR="002853F2" w:rsidRPr="002853F2" w:rsidRDefault="002853F2" w:rsidP="002853F2">
      <w:pPr>
        <w:tabs>
          <w:tab w:val="left" w:pos="12489"/>
        </w:tabs>
        <w:ind w:left="1276"/>
        <w:jc w:val="both"/>
        <w:rPr>
          <w:b/>
          <w:bCs/>
        </w:rPr>
      </w:pPr>
      <w:r w:rsidRPr="002853F2">
        <w:rPr>
          <w:b/>
          <w:bCs/>
        </w:rPr>
        <w:t xml:space="preserve">Özet </w:t>
      </w:r>
    </w:p>
    <w:p w:rsidR="002853F2" w:rsidRPr="002853F2" w:rsidRDefault="002853F2" w:rsidP="002853F2">
      <w:pPr>
        <w:tabs>
          <w:tab w:val="left" w:pos="12489"/>
        </w:tabs>
        <w:ind w:left="1276"/>
        <w:jc w:val="both"/>
        <w:rPr>
          <w:b/>
          <w:bCs/>
        </w:rPr>
      </w:pPr>
    </w:p>
    <w:p w:rsidR="002853F2" w:rsidRPr="002853F2" w:rsidRDefault="002853F2" w:rsidP="002853F2">
      <w:pPr>
        <w:tabs>
          <w:tab w:val="left" w:pos="12489"/>
        </w:tabs>
        <w:ind w:left="1276"/>
        <w:jc w:val="both"/>
      </w:pPr>
      <w:r w:rsidRPr="002853F2">
        <w:t>Günümüzde, şirketlerin başarısı sadece ürün ve hizmet üretimi ya da finansal göstergelerle sınırlı kalmamakta aynı zamanda, çevre ve insan odaklı sorumluluklarını yerine getirmeleri ile de ölçülmektedir. Bu nedenle, sürdürülebilirlik kavramı son dönemlerde şirketlerin ve yatırımcıların öncelikli konuları arasında yer almaktadır. Şirketlerin faaliyet ve karar mekanizmalarında, ekonomik, çevresel ve sosyal faktörleri uzun vadeli sürdürülebilirlik hedefleri doğrultusunda dikkate almaları ve bu faktörlerle ilişkili riskleri de etkin bir şekilde yönetmeleri gerekmektedir. Avrupa Komisyonu, 2019 yılında Avrupa Yeşil Mutabakatı ile 2050'ye kadar net sera gazı emisyonlarının sıfırlandığı dünyanın ilk iklim-nötr kıtası haline getirme hedefini benimsemiştir. Bu anlaşma, Avrupa'nın çevresel sürdürülebilirliğe yönelik taahhütlerini vurgulamakta ve yeşil ekonomiye geçişi teşvik etmektedir. Yapılan bu anlaşmalara şirketlerin uyum sağlaması, küresel pazarda yer alabilmeleri için bir zorunluluk haline gelmiştir. Bursa’da önde gelen tekstil sektörü, kent ekonomisinde büyük bir ağırlığa sahiptir. Tekstil sektörü üretim faaliyetleri sonucu atmosfere çeşitli gazlar yayan ve bu gazların dünyada sera etkisi yarattığı bilinen önemli sektörlerdendir. Bu nedenle tekstil sektöründe karbon ayak izinin hesaplanması ayrı bir önem kazanmaktadır. Karbon ayak izi kavramı, doğrudan ya da dolaylı olarak çevreye salınan sera gazı miktarını temsil etmek üzere evrensel olarak kullanılmaktadır. Üretim tesislerinde karbon ayak izinin kontrolü ve azaltılmasında ekoverimlilik çalışmaları önemlidir. Bu çalışmada, Bursa Organize Sanayi Bölgesinde yer alan kumaş boyama, emprime ve dijital baskı faaliyeti gösteren bir tekstil fabrikasının 2023 yılı faaliyetleri kapsamında ürettiği karbon ayak izi hesaplanmıştır. Tesisin yıllık üretim kapasitesi yaklaşık 3600 ton mensucat boyama, 162 ton emprime ve 52 ton dijital baskıdır. Viskon, pamuk ve polyester kumaşlar üretimde hammadde olarak kullanılmaktadır. Hesaplamalar da ISO 14064-1 Sera Gazı Standardı temel alınarak Kapsam 1, 2 ve 3 emisyonlarının hesaplamaları yapılmış ve iklim değişikliğine sebep olabilecek karbon dioksit (CO</w:t>
      </w:r>
      <w:r w:rsidRPr="002853F2">
        <w:rPr>
          <w:vertAlign w:val="subscript"/>
        </w:rPr>
        <w:t>2</w:t>
      </w:r>
      <w:r w:rsidRPr="002853F2">
        <w:t>), metan (CH</w:t>
      </w:r>
      <w:r w:rsidRPr="002853F2">
        <w:rPr>
          <w:vertAlign w:val="subscript"/>
        </w:rPr>
        <w:t>4</w:t>
      </w:r>
      <w:r w:rsidRPr="002853F2">
        <w:t>) ve azot oksit (N</w:t>
      </w:r>
      <w:r w:rsidRPr="002853F2">
        <w:rPr>
          <w:vertAlign w:val="subscript"/>
        </w:rPr>
        <w:t>2</w:t>
      </w:r>
      <w:r w:rsidRPr="002853F2">
        <w:t>O) gibi sera gazlarının karbondioksit eşdeğer faktörleri kullanılmıştır. Bu verilere dayanılarak sera gazı sonuçları kategoriler halinde gruplanmıştır. Yapılan hesaplamaya göre 2023 yılı için atmosfere verilen toplam emisyon miktarı 7745,595 ton CO</w:t>
      </w:r>
      <w:r w:rsidRPr="002853F2">
        <w:rPr>
          <w:vertAlign w:val="subscript"/>
        </w:rPr>
        <w:t>2</w:t>
      </w:r>
      <w:r w:rsidRPr="002853F2">
        <w:t xml:space="preserve"> eşdeğerine, karbon ayak izi miktarı ise üretilen ürün başına 2,06 ton CO</w:t>
      </w:r>
      <w:r w:rsidRPr="002853F2">
        <w:rPr>
          <w:vertAlign w:val="subscript"/>
        </w:rPr>
        <w:t>2</w:t>
      </w:r>
      <w:r w:rsidRPr="002853F2">
        <w:t xml:space="preserve">e/ton kumaş olarak belirlenmiştir. Tesisteki karbon ayak izi oluşumunun başlıca sebebinin doğalgaz ve elektrik kullanımı olduğu görülmüştür. Çevre dostu teknolojilerin tercih edilmesi, makinelerin düzenli olarak bakımlarının yapılması, sıcak su tanklarının yalıtımlı hale getirilmesi, soğutma eşanjörlerindeki suların tekrar kullanımı, buhar kazanı besi sularının idari bina ısıtmasında kullanılması, susuz teknoloji ile çalışan boya makinelerinin kullanımı gibi ekoverimlilik uygulamaları önerilmektedir. Yeni nesil su tüketimi düşük olan boya makinelerinin tesiste kullanılmasının %48 oranında su tasarrufu sağlayacağı belirlenmiştir. Yapılabilecek bu iyileştirmeler, ekonomik kazancı arttıracak, atmosfere verilen emisyonları azaltacak, üretimin sürdürülebilirliğine katkı sağlayarak çevresel etkilerin azaltılabilmesi açısından faydalı olacaktır. </w:t>
      </w:r>
    </w:p>
    <w:p w:rsidR="002853F2" w:rsidRPr="002853F2" w:rsidRDefault="002853F2" w:rsidP="002853F2">
      <w:pPr>
        <w:tabs>
          <w:tab w:val="left" w:pos="12489"/>
        </w:tabs>
        <w:ind w:left="1276"/>
        <w:jc w:val="both"/>
      </w:pPr>
    </w:p>
    <w:p w:rsidR="002853F2" w:rsidRPr="002853F2" w:rsidRDefault="002853F2" w:rsidP="002853F2">
      <w:pPr>
        <w:tabs>
          <w:tab w:val="left" w:pos="12489"/>
        </w:tabs>
        <w:ind w:left="1276"/>
        <w:jc w:val="both"/>
        <w:rPr>
          <w:i/>
          <w:iCs/>
        </w:rPr>
      </w:pPr>
      <w:r w:rsidRPr="002853F2">
        <w:rPr>
          <w:b/>
          <w:i/>
          <w:iCs/>
        </w:rPr>
        <w:t>Anahtar Kelimeler:</w:t>
      </w:r>
      <w:r w:rsidRPr="002853F2">
        <w:rPr>
          <w:i/>
          <w:iCs/>
        </w:rPr>
        <w:t xml:space="preserve"> Ekoverimlilik, Karbon ayak izi, Sera gazları, Tekstil sektörü</w:t>
      </w: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B33D7B" w:rsidRDefault="00B33D7B"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Pr="002853F2" w:rsidRDefault="002853F2" w:rsidP="002853F2">
      <w:pPr>
        <w:tabs>
          <w:tab w:val="left" w:pos="12489"/>
        </w:tabs>
        <w:ind w:left="1276"/>
        <w:jc w:val="center"/>
        <w:rPr>
          <w:b/>
          <w:bCs/>
        </w:rPr>
      </w:pPr>
      <w:r w:rsidRPr="002853F2">
        <w:rPr>
          <w:b/>
          <w:bCs/>
        </w:rPr>
        <w:t>ATIK YÖNETİMİ VE KARBON AZALTIM STRATEJİLERİ</w:t>
      </w:r>
    </w:p>
    <w:p w:rsidR="002853F2" w:rsidRPr="002853F2" w:rsidRDefault="002853F2" w:rsidP="002853F2">
      <w:pPr>
        <w:tabs>
          <w:tab w:val="left" w:pos="12489"/>
        </w:tabs>
        <w:ind w:left="1276"/>
        <w:jc w:val="center"/>
      </w:pPr>
    </w:p>
    <w:p w:rsidR="002853F2" w:rsidRPr="002853F2" w:rsidRDefault="002853F2" w:rsidP="002853F2">
      <w:pPr>
        <w:tabs>
          <w:tab w:val="left" w:pos="12489"/>
        </w:tabs>
        <w:ind w:left="1276"/>
        <w:jc w:val="center"/>
        <w:rPr>
          <w:b/>
          <w:bCs/>
        </w:rPr>
      </w:pPr>
      <w:r w:rsidRPr="002853F2">
        <w:rPr>
          <w:b/>
        </w:rPr>
        <w:t>Serap GÜNAY KANTAR</w:t>
      </w:r>
      <w:r w:rsidRPr="002853F2">
        <w:rPr>
          <w:b/>
          <w:vertAlign w:val="superscript"/>
        </w:rPr>
        <w:t xml:space="preserve"> </w:t>
      </w:r>
      <w:r w:rsidRPr="002853F2">
        <w:rPr>
          <w:b/>
          <w:bCs/>
          <w:vertAlign w:val="superscript"/>
        </w:rPr>
        <w:t>1</w:t>
      </w:r>
    </w:p>
    <w:p w:rsidR="002853F2" w:rsidRPr="002853F2" w:rsidRDefault="002853F2" w:rsidP="002853F2">
      <w:pPr>
        <w:tabs>
          <w:tab w:val="left" w:pos="12489"/>
        </w:tabs>
        <w:ind w:left="1276"/>
        <w:jc w:val="center"/>
      </w:pPr>
    </w:p>
    <w:p w:rsidR="002853F2" w:rsidRPr="002853F2" w:rsidRDefault="002853F2" w:rsidP="002853F2">
      <w:pPr>
        <w:tabs>
          <w:tab w:val="left" w:pos="12489"/>
        </w:tabs>
        <w:ind w:left="1276"/>
        <w:jc w:val="center"/>
      </w:pPr>
      <w:r w:rsidRPr="002853F2">
        <w:rPr>
          <w:vertAlign w:val="superscript"/>
        </w:rPr>
        <w:t>1</w:t>
      </w:r>
      <w:r w:rsidRPr="002853F2">
        <w:t>Makçev Çevre Danışmanlık ve Mühendislik Hizmetleri Sanayi Ticaret Anonim Şirketi, 16000 Nilüfer, Bursa</w:t>
      </w:r>
    </w:p>
    <w:p w:rsidR="002853F2" w:rsidRPr="002853F2" w:rsidRDefault="002853F2" w:rsidP="002853F2">
      <w:pPr>
        <w:tabs>
          <w:tab w:val="left" w:pos="12489"/>
        </w:tabs>
        <w:ind w:left="1276"/>
        <w:jc w:val="center"/>
      </w:pPr>
    </w:p>
    <w:p w:rsidR="002853F2" w:rsidRPr="002853F2" w:rsidRDefault="002853F2" w:rsidP="002853F2">
      <w:pPr>
        <w:tabs>
          <w:tab w:val="left" w:pos="12489"/>
        </w:tabs>
        <w:ind w:left="1276"/>
        <w:jc w:val="both"/>
      </w:pPr>
    </w:p>
    <w:p w:rsidR="002853F2" w:rsidRPr="002853F2" w:rsidRDefault="002853F2" w:rsidP="002853F2">
      <w:pPr>
        <w:tabs>
          <w:tab w:val="left" w:pos="12489"/>
        </w:tabs>
        <w:ind w:left="1276"/>
        <w:jc w:val="both"/>
      </w:pPr>
    </w:p>
    <w:p w:rsidR="002853F2" w:rsidRPr="002853F2" w:rsidRDefault="002853F2" w:rsidP="002853F2">
      <w:pPr>
        <w:tabs>
          <w:tab w:val="left" w:pos="12489"/>
        </w:tabs>
        <w:ind w:left="1276"/>
        <w:jc w:val="both"/>
      </w:pPr>
      <w:r w:rsidRPr="002853F2">
        <w:rPr>
          <w:b/>
          <w:bCs/>
        </w:rPr>
        <w:t xml:space="preserve">Özet </w:t>
      </w:r>
    </w:p>
    <w:p w:rsidR="002853F2" w:rsidRPr="002853F2" w:rsidRDefault="002853F2" w:rsidP="002853F2">
      <w:pPr>
        <w:tabs>
          <w:tab w:val="left" w:pos="12489"/>
        </w:tabs>
        <w:ind w:left="1276"/>
        <w:jc w:val="both"/>
      </w:pPr>
    </w:p>
    <w:p w:rsidR="002853F2" w:rsidRPr="002853F2" w:rsidRDefault="002853F2" w:rsidP="002853F2">
      <w:pPr>
        <w:tabs>
          <w:tab w:val="left" w:pos="12489"/>
        </w:tabs>
        <w:ind w:left="1276"/>
        <w:jc w:val="both"/>
      </w:pPr>
      <w:r w:rsidRPr="002853F2">
        <w:t>Günümüzde artan nüfus, hızlı kentleşme, sanayileşme ve değişen tüketim alışkanlıkları, atık miktarının hızla artmasına ve sera gazı emisyonlarının önemli ölçüde yükselmesine yol açmaktadır. Ortaya çıkan bu tablo, yalnızca çevresel dengeleri değil, aynı zamanda ekonomik sürdürülebilirliği de tehdit etmektedir. Bu nedenle, atık yönetimi ve karbon azaltım stratejilerinin bütüncül bir yaklaşımla ele alınması, iklim değişikliği ile mücadelede kritik bir rol üstlenmektedir. Atık yönetiminde temel öncelik; atığın oluşumunun önlenmesi, yeniden kullanım, minimizasyon (kaynağında ayrıştırma), geri dönüşüm, geri kazanım ve bertaraf uygulamalarının sistematik şekilde hayata geçirilmesidir. Tehlikeli atıkların güvenli bertarafı, elektronik atıkların geri dönüşümü, gıda atıklarının kompost yapılması ve biyogaz üretimi gibi yöntemler, hem kaynak verimliliğini artırmakta hem de karbon salınımını azaltmaktadır. Döngüsel ekonomi anlayışı çerçevesinde, atıkların bir sektör için hammaddeye dönüşmesi, hem çevresel hem de ekonomik fayda sağlamaktadır. Karbon azaltım stratejileri ise; enerji verimliliği uygulamaları, yenilenebilir enerji yatırımları, sürdürülebilir ulaşım yöntemleri, düşük karbonlu üretim teknolojileri ve karbon dengeleme projeleri ile bütünleşmektedir. Fabrika ve işletmelerde enerji izleme sistemlerinin kullanılması, üretim süreçlerinin dijitalleşmesi, karbon ayak izi düşük hammaddelerin tercih edilmesi ve lojistik süreçlerin yeşil dönüşümü, doğrudan emisyon azaltımı sağlamaktadır. Ayrıca, ağaçlandırma ve doğal karbon yutaklarının korunmasına yönelik projeler de destekleyici stratejiler olarak öne çıkmaktadır. Bu çalışma ile otomotiv, kimya, metal, tekstil, sağlık, gıda, hayvancılık ve atık yönetimi gibi farklı sektörlerde uygulanabilecek atık yönetimi ve karbon azaltım stratejileri değerlendirilmiştir. Stratejilerin sektörel boyutta incelenmesi, işletmelere maliyet avantajı, rekabet gücü ve çevresel sorumluluk bilinci kazandırmakta; toplumsal ölçekte ise sürdürülebilir kalkınma hedeflerine katkı sağlamaktadır. Sonuç olarak, atık yönetimi ve karbon azaltım stratejilerinin entegre edilmesi; yalnızca çevresel sürdürülebilirlik açısından değil, aynı zamanda ekonomik büyüme ve toplumsal refahın artırılması açısından da kritik öneme sahiptir. Bu bildiride ortaya konulan yaklaşım, kurumların ve toplumun benimseyebileceği yöntemleri tartışarak, geleceğe yönelik düşük karbonlu, yenilikçi ve döngüsel ekonomi temelli bir yol haritası önermektedir.</w:t>
      </w:r>
    </w:p>
    <w:p w:rsidR="002853F2" w:rsidRPr="002853F2" w:rsidRDefault="002853F2" w:rsidP="002853F2">
      <w:pPr>
        <w:tabs>
          <w:tab w:val="left" w:pos="12489"/>
        </w:tabs>
        <w:ind w:left="1276"/>
        <w:jc w:val="both"/>
      </w:pPr>
    </w:p>
    <w:p w:rsidR="002853F2" w:rsidRPr="002853F2" w:rsidRDefault="002853F2" w:rsidP="002853F2">
      <w:pPr>
        <w:tabs>
          <w:tab w:val="left" w:pos="12489"/>
        </w:tabs>
        <w:ind w:left="1276"/>
        <w:jc w:val="both"/>
        <w:rPr>
          <w:b/>
          <w:i/>
          <w:iCs/>
        </w:rPr>
      </w:pPr>
      <w:r w:rsidRPr="002853F2">
        <w:rPr>
          <w:b/>
          <w:i/>
          <w:iCs/>
        </w:rPr>
        <w:t xml:space="preserve">Anahtar Kelimeler: </w:t>
      </w:r>
      <w:r w:rsidRPr="002853F2">
        <w:rPr>
          <w:bCs/>
          <w:i/>
          <w:iCs/>
        </w:rPr>
        <w:t>Atık Yönetimi, Karbon Azaltımı, Döngüsel Ekonomi, Sürdürülebilirlik, İklim Değişikliği</w:t>
      </w:r>
    </w:p>
    <w:p w:rsidR="002853F2" w:rsidRPr="002853F2" w:rsidRDefault="002853F2" w:rsidP="002853F2">
      <w:pPr>
        <w:tabs>
          <w:tab w:val="left" w:pos="12489"/>
        </w:tabs>
        <w:ind w:left="1276"/>
        <w:jc w:val="both"/>
        <w:rPr>
          <w:b/>
        </w:rPr>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8D2DED" w:rsidRPr="008D2DED" w:rsidRDefault="008D2DED" w:rsidP="008D2DED">
      <w:pPr>
        <w:tabs>
          <w:tab w:val="left" w:pos="12489"/>
        </w:tabs>
        <w:ind w:left="1276"/>
        <w:jc w:val="center"/>
        <w:rPr>
          <w:b/>
          <w:bCs/>
        </w:rPr>
      </w:pPr>
      <w:r w:rsidRPr="008D2DED">
        <w:rPr>
          <w:b/>
          <w:bCs/>
        </w:rPr>
        <w:t>OTOMOTİV SEKTÖRÜNDE BİLİM TEMELLİ HEDEFLER GİRİŞİMİ (SBTİ) UYGULAMALARI: TÜRKİYE ÖRNEĞİ</w:t>
      </w:r>
    </w:p>
    <w:p w:rsidR="008D2DED" w:rsidRPr="008D2DED" w:rsidRDefault="008D2DED" w:rsidP="008D2DED">
      <w:pPr>
        <w:tabs>
          <w:tab w:val="left" w:pos="12489"/>
        </w:tabs>
        <w:ind w:left="1276"/>
        <w:jc w:val="center"/>
      </w:pPr>
    </w:p>
    <w:p w:rsidR="008D2DED" w:rsidRPr="008D2DED" w:rsidRDefault="008D2DED" w:rsidP="008D2DED">
      <w:pPr>
        <w:tabs>
          <w:tab w:val="left" w:pos="12489"/>
        </w:tabs>
        <w:ind w:left="1276"/>
        <w:jc w:val="center"/>
        <w:rPr>
          <w:b/>
          <w:bCs/>
          <w:vertAlign w:val="superscript"/>
        </w:rPr>
      </w:pPr>
      <w:r w:rsidRPr="008D2DED">
        <w:rPr>
          <w:b/>
        </w:rPr>
        <w:t>Demeter Zeynep IRMAK KESKİN</w:t>
      </w:r>
      <w:r w:rsidRPr="008D2DED">
        <w:rPr>
          <w:b/>
          <w:bCs/>
          <w:vertAlign w:val="superscript"/>
        </w:rPr>
        <w:t>1</w:t>
      </w:r>
      <w:r w:rsidRPr="008D2DED">
        <w:rPr>
          <w:b/>
          <w:bCs/>
        </w:rPr>
        <w:t>, Berrak EROL NALBUR</w:t>
      </w:r>
      <w:r w:rsidRPr="008D2DED">
        <w:rPr>
          <w:b/>
          <w:vertAlign w:val="superscript"/>
        </w:rPr>
        <w:t xml:space="preserve"> </w:t>
      </w:r>
      <w:r w:rsidRPr="008D2DED">
        <w:rPr>
          <w:b/>
          <w:bCs/>
          <w:vertAlign w:val="superscript"/>
        </w:rPr>
        <w:t>2</w:t>
      </w:r>
      <w:r w:rsidRPr="008D2DED">
        <w:rPr>
          <w:b/>
          <w:bCs/>
        </w:rPr>
        <w:t>, Özcan YAVAŞ</w:t>
      </w:r>
      <w:r w:rsidRPr="008D2DED">
        <w:rPr>
          <w:b/>
          <w:bCs/>
          <w:vertAlign w:val="superscript"/>
        </w:rPr>
        <w:t>3</w:t>
      </w:r>
    </w:p>
    <w:p w:rsidR="008D2DED" w:rsidRPr="008D2DED" w:rsidRDefault="008D2DED" w:rsidP="008D2DED">
      <w:pPr>
        <w:tabs>
          <w:tab w:val="left" w:pos="12489"/>
        </w:tabs>
        <w:ind w:left="1276"/>
        <w:jc w:val="center"/>
      </w:pPr>
    </w:p>
    <w:p w:rsidR="008D2DED" w:rsidRPr="008D2DED" w:rsidRDefault="008D2DED" w:rsidP="008D2DED">
      <w:pPr>
        <w:tabs>
          <w:tab w:val="left" w:pos="12489"/>
        </w:tabs>
        <w:ind w:left="1276"/>
        <w:jc w:val="center"/>
      </w:pPr>
      <w:r w:rsidRPr="008D2DED">
        <w:rPr>
          <w:vertAlign w:val="superscript"/>
        </w:rPr>
        <w:t>1,2</w:t>
      </w:r>
      <w:r w:rsidRPr="008D2DED">
        <w:t xml:space="preserve"> Bursa Uludağ Üniversitesi Mühendislik Fakültesi, Çevre Mühendisliği Bölümü, Görükle Kampüsü, 16059, Nilüfer, BURSA</w:t>
      </w:r>
    </w:p>
    <w:p w:rsidR="008D2DED" w:rsidRPr="008D2DED" w:rsidRDefault="008D2DED" w:rsidP="008D2DED">
      <w:pPr>
        <w:tabs>
          <w:tab w:val="left" w:pos="12489"/>
        </w:tabs>
        <w:ind w:left="1276"/>
        <w:jc w:val="center"/>
      </w:pPr>
      <w:r w:rsidRPr="008D2DED">
        <w:rPr>
          <w:vertAlign w:val="superscript"/>
        </w:rPr>
        <w:t>3</w:t>
      </w:r>
      <w:r w:rsidRPr="008D2DED">
        <w:t xml:space="preserve"> Karsan Otomotiv, Hasanağa Organize Sanayi Bölgesi, Sanayi Caddesi, No:53, 16280, Nilüfer, BURSA</w:t>
      </w:r>
    </w:p>
    <w:p w:rsidR="008D2DED" w:rsidRPr="008D2DED" w:rsidRDefault="008D2DED" w:rsidP="008D2DED">
      <w:pPr>
        <w:tabs>
          <w:tab w:val="left" w:pos="12489"/>
        </w:tabs>
        <w:ind w:left="1276"/>
        <w:jc w:val="center"/>
      </w:pPr>
    </w:p>
    <w:p w:rsidR="008D2DED" w:rsidRPr="008D2DED" w:rsidRDefault="008D2DED" w:rsidP="008D2DED">
      <w:pPr>
        <w:tabs>
          <w:tab w:val="left" w:pos="12489"/>
        </w:tabs>
        <w:ind w:left="1276"/>
        <w:jc w:val="both"/>
        <w:rPr>
          <w:b/>
          <w:bCs/>
        </w:rPr>
      </w:pPr>
    </w:p>
    <w:p w:rsidR="008D2DED" w:rsidRPr="008D2DED" w:rsidRDefault="008D2DED" w:rsidP="008D2DED">
      <w:pPr>
        <w:tabs>
          <w:tab w:val="left" w:pos="12489"/>
        </w:tabs>
        <w:ind w:left="1276"/>
        <w:jc w:val="both"/>
      </w:pPr>
      <w:r w:rsidRPr="008D2DED">
        <w:rPr>
          <w:b/>
          <w:bCs/>
        </w:rPr>
        <w:t xml:space="preserve">Özet </w:t>
      </w:r>
    </w:p>
    <w:p w:rsidR="008D2DED" w:rsidRPr="008D2DED" w:rsidRDefault="008D2DED" w:rsidP="008D2DED">
      <w:pPr>
        <w:tabs>
          <w:tab w:val="left" w:pos="12489"/>
        </w:tabs>
        <w:ind w:left="1276"/>
        <w:jc w:val="both"/>
      </w:pPr>
    </w:p>
    <w:p w:rsidR="008D2DED" w:rsidRDefault="008D2DED" w:rsidP="008D2DED">
      <w:pPr>
        <w:tabs>
          <w:tab w:val="left" w:pos="12489"/>
        </w:tabs>
        <w:ind w:left="1276"/>
        <w:jc w:val="both"/>
      </w:pPr>
      <w:r w:rsidRPr="008D2DED">
        <w:t>İklim krizinin küresel ölçekteki etkileri, özellikle enerji yoğun sektörlerde sera gazı emisyonlarının azaltılması, kaynak verimliliğinin artırılması ve üretim süreçlerinin yeşil dönüşümü gibi yapısal değişimleri kaçınılmaz kılmıştır. Paris Anlaşması ile uyumlu olarak geliştirilen Bilim Temelli Hedefler Girişimi (Science Based Targets initiative - SBTi), özel sektörün bu dönüşüm sürecine bilimsel ilkeler doğrultusunda katkı sunmasını amaçlayan, küresel düzeyde kabul görmüş öncü bir girişimdir. Bu çalışma, SBTi çerçevesinin yapısını, hedef belirleme metodolojilerini ve özel sektör üzerindeki etkilerini bilimsel, yönetsel ve operasyonel boyutlarda çok yönlü olarak analiz etmeyi amaçlamaktadır. Bu kapsamda, Mutlak Azaltım Yaklaşımı (ACA) ve Sektörel Karbonsuzlaşma Yaklaşımı (SDA) gibi yöntemler detaylandırılarak, emisyon azaltım stratejilerinin nasıl yapılandırıldığı ortaya konulmaktadır. Ayrıca, SBTi’nin yüksek emisyonlu sektörlere odaklanan önceliklendirme yaklaşımı; Kapsam 3 emisyonları (özellikle Kategori 1), yasal çerçeveler, ekonomik uygulanabilirlik ve kurumsal dönüşüm kapasitesi gibi faktörlerle birlikte değerlendirilmiştir. Türkiye özelinde yapılan incelemelerde, 2024 itibarıyla SBTi’ye kayıtlı firma sayısında belirgin bir artış yaşanmıştır. Ancak bu artış, büyük oranda çok uluslu ve dış sermayeli şirketlerde yoğunlaşmış; yerli sermayeli firmalar ile KOBİ’lerin sürece katılımı sınırlı kalmıştır. Bu durumun başlıca nedenleri arasında sektörel uygulama rehberlerinin eksikliği, teknik bilgiye erişimde yaşanan zorluklar ve kurumsal kapasite yetersizlikleri yer almaktadır. Söz konusu yapısal engeller, Türkiye’nin mevcut iklim politikalarının SBTi çerçevesiyle kurumsal düzeyde entegrasyonunu da zorlaştırmaktadır. Çalışmanın uygulama bölümünde, otomotiv sektöründe faaliyet gösteren Karsan firması örnek vaka olarak ele alınmıştır. Firmanın sürdürülebilirlik yaklaşımı, yalnızca karbon azaltım stratejileriyle sınırlı kalmamakta; aynı zamanda döngüsel ekonomi ilkeleriyle bütünleşerek geniş kapsamlı çevresel performans hedefleri sunmaktadır. Bu kapsamda, Karsan’ın emisyon yönetimi, kaynak verimliliği ve atık azaltımı gibi uygulamaları; kurumsal dönüşüm, risk yönetimi ve rekabet gücünü artırma açısından sektöre örnek oluşturmaktadır. Otomotiv sektörü özelinde yapılan bu analiz, SBTi’nin uygulamada ne ölçüde etkili olabileceğini göstermekte ve hem Türkiye’deki hem de uluslararası sürdürülebilirlik stratejilerine katkı sağlamaktadır. Bu yönüyle SBTi, yalnızca çevresel uyumu destekleyen bir çerçeve değil; aynı zamanda yenilikçi, dirençli ve sürdürülebilir iş modellerinin geliştirilmesinde temel bir araç olarak değerlendirilmektedir.</w:t>
      </w:r>
    </w:p>
    <w:p w:rsidR="008D2DED" w:rsidRPr="008D2DED" w:rsidRDefault="008D2DED" w:rsidP="008D2DED">
      <w:pPr>
        <w:tabs>
          <w:tab w:val="left" w:pos="12489"/>
        </w:tabs>
        <w:ind w:left="1276"/>
        <w:jc w:val="both"/>
        <w:rPr>
          <w:b/>
        </w:rPr>
      </w:pPr>
    </w:p>
    <w:p w:rsidR="008D2DED" w:rsidRPr="008D2DED" w:rsidRDefault="008D2DED" w:rsidP="008D2DED">
      <w:pPr>
        <w:tabs>
          <w:tab w:val="left" w:pos="12489"/>
        </w:tabs>
        <w:ind w:left="1276"/>
        <w:jc w:val="both"/>
      </w:pPr>
      <w:r w:rsidRPr="008D2DED">
        <w:rPr>
          <w:b/>
          <w:i/>
          <w:iCs/>
        </w:rPr>
        <w:t>Anahtar Kelimeler:</w:t>
      </w:r>
      <w:r w:rsidRPr="008D2DED">
        <w:rPr>
          <w:i/>
          <w:iCs/>
        </w:rPr>
        <w:t xml:space="preserve"> Bilim temelli hedefler girişimi (SBTi), döngüsel ekonomi, mutlak azaltım yöntemi, karbon emisyonu azaltımı, otomotiv sektörü, sektörel karbonsuzlaşma yaklaşımı</w:t>
      </w:r>
    </w:p>
    <w:p w:rsidR="008D2DED" w:rsidRPr="008D2DED" w:rsidRDefault="008D2DED" w:rsidP="008D2DED">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E44AAA" w:rsidRDefault="00E44AAA"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2853F2">
      <w:pPr>
        <w:tabs>
          <w:tab w:val="left" w:pos="12489"/>
        </w:tabs>
        <w:ind w:left="1276"/>
        <w:jc w:val="center"/>
        <w:rPr>
          <w:b/>
          <w:bCs/>
        </w:rPr>
      </w:pPr>
      <w:r w:rsidRPr="002853F2">
        <w:rPr>
          <w:b/>
          <w:bCs/>
        </w:rPr>
        <w:t>HİDROJEN YAKITLI VE ELEKTRİKLİ ARAÇLARIN ÜRÜN BAZLI KARBON AYAKİZİNE TEDARİK EMİSYONLARININ ETKİSİ</w:t>
      </w:r>
    </w:p>
    <w:p w:rsidR="002853F2" w:rsidRPr="002853F2" w:rsidRDefault="002853F2" w:rsidP="002853F2">
      <w:pPr>
        <w:tabs>
          <w:tab w:val="left" w:pos="12489"/>
        </w:tabs>
        <w:ind w:left="1276"/>
        <w:jc w:val="center"/>
        <w:rPr>
          <w:b/>
          <w:bCs/>
        </w:rPr>
      </w:pPr>
    </w:p>
    <w:p w:rsidR="002853F2" w:rsidRPr="002853F2" w:rsidRDefault="002853F2" w:rsidP="002853F2">
      <w:pPr>
        <w:tabs>
          <w:tab w:val="left" w:pos="12489"/>
        </w:tabs>
        <w:ind w:left="1276"/>
        <w:jc w:val="center"/>
        <w:rPr>
          <w:b/>
          <w:bCs/>
          <w:vertAlign w:val="superscript"/>
        </w:rPr>
      </w:pPr>
      <w:r w:rsidRPr="002853F2">
        <w:rPr>
          <w:b/>
          <w:bCs/>
        </w:rPr>
        <w:t>Berrak Erol NALBUR</w:t>
      </w:r>
      <w:r w:rsidRPr="002853F2">
        <w:rPr>
          <w:b/>
          <w:bCs/>
          <w:vertAlign w:val="superscript"/>
        </w:rPr>
        <w:t>1</w:t>
      </w:r>
      <w:r w:rsidRPr="002853F2">
        <w:rPr>
          <w:b/>
          <w:bCs/>
        </w:rPr>
        <w:t>, Özcan YAVAŞ</w:t>
      </w:r>
      <w:r w:rsidRPr="002853F2">
        <w:rPr>
          <w:b/>
          <w:bCs/>
          <w:vertAlign w:val="superscript"/>
        </w:rPr>
        <w:t>2</w:t>
      </w:r>
      <w:r w:rsidRPr="002853F2">
        <w:rPr>
          <w:b/>
          <w:bCs/>
        </w:rPr>
        <w:t>, Sermin GÜNARSLAN</w:t>
      </w:r>
      <w:r w:rsidRPr="002853F2">
        <w:rPr>
          <w:b/>
          <w:bCs/>
          <w:vertAlign w:val="superscript"/>
        </w:rPr>
        <w:t>2</w:t>
      </w:r>
    </w:p>
    <w:p w:rsidR="002853F2" w:rsidRPr="002853F2" w:rsidRDefault="002853F2" w:rsidP="002853F2">
      <w:pPr>
        <w:tabs>
          <w:tab w:val="left" w:pos="12489"/>
        </w:tabs>
        <w:ind w:left="1276"/>
        <w:jc w:val="center"/>
      </w:pPr>
      <w:r w:rsidRPr="002853F2">
        <w:rPr>
          <w:vertAlign w:val="superscript"/>
        </w:rPr>
        <w:t xml:space="preserve">1 </w:t>
      </w:r>
      <w:r w:rsidRPr="002853F2">
        <w:t>Bursa Uludağ Üniversitesi, Mühendislik Fakültesi, Çevre Mühendisliği ölümü, Nilüfer, Bursa</w:t>
      </w:r>
    </w:p>
    <w:p w:rsidR="002853F2" w:rsidRDefault="002853F2" w:rsidP="002853F2">
      <w:pPr>
        <w:tabs>
          <w:tab w:val="left" w:pos="12489"/>
        </w:tabs>
        <w:ind w:left="1276"/>
        <w:jc w:val="center"/>
      </w:pPr>
      <w:r w:rsidRPr="002853F2">
        <w:rPr>
          <w:vertAlign w:val="superscript"/>
        </w:rPr>
        <w:t>2</w:t>
      </w:r>
      <w:r w:rsidRPr="002853F2">
        <w:t xml:space="preserve"> Bursa Uludağ Üniversitesi, Fen Bilimleri Enstitüsü, Nilüfer, Bursa</w:t>
      </w:r>
    </w:p>
    <w:p w:rsidR="002853F2" w:rsidRDefault="002853F2" w:rsidP="002853F2">
      <w:pPr>
        <w:tabs>
          <w:tab w:val="left" w:pos="12489"/>
        </w:tabs>
        <w:ind w:left="1276"/>
        <w:jc w:val="center"/>
      </w:pPr>
    </w:p>
    <w:p w:rsidR="002853F2" w:rsidRDefault="002853F2" w:rsidP="002853F2">
      <w:pPr>
        <w:tabs>
          <w:tab w:val="left" w:pos="12489"/>
        </w:tabs>
        <w:ind w:left="1276"/>
        <w:jc w:val="center"/>
      </w:pPr>
    </w:p>
    <w:p w:rsidR="002853F2" w:rsidRPr="002853F2" w:rsidRDefault="002853F2" w:rsidP="002853F2">
      <w:pPr>
        <w:tabs>
          <w:tab w:val="left" w:pos="12489"/>
        </w:tabs>
        <w:ind w:left="1276"/>
        <w:jc w:val="center"/>
      </w:pPr>
    </w:p>
    <w:p w:rsidR="002853F2" w:rsidRDefault="002853F2" w:rsidP="002853F2">
      <w:pPr>
        <w:tabs>
          <w:tab w:val="left" w:pos="12489"/>
        </w:tabs>
        <w:ind w:left="1276"/>
        <w:jc w:val="both"/>
        <w:rPr>
          <w:b/>
        </w:rPr>
      </w:pPr>
      <w:r w:rsidRPr="008D2DED">
        <w:rPr>
          <w:b/>
        </w:rPr>
        <w:t>Ö</w:t>
      </w:r>
      <w:r w:rsidR="00826048">
        <w:rPr>
          <w:b/>
        </w:rPr>
        <w:t>zet</w:t>
      </w:r>
    </w:p>
    <w:p w:rsidR="008D2DED" w:rsidRPr="008D2DED" w:rsidRDefault="008D2DED" w:rsidP="002853F2">
      <w:pPr>
        <w:tabs>
          <w:tab w:val="left" w:pos="12489"/>
        </w:tabs>
        <w:ind w:left="1276"/>
        <w:jc w:val="both"/>
        <w:rPr>
          <w:b/>
        </w:rPr>
      </w:pPr>
    </w:p>
    <w:p w:rsidR="002853F2" w:rsidRPr="002853F2" w:rsidRDefault="002853F2" w:rsidP="002853F2">
      <w:pPr>
        <w:tabs>
          <w:tab w:val="left" w:pos="12489"/>
        </w:tabs>
        <w:ind w:left="1276"/>
        <w:jc w:val="both"/>
        <w:rPr>
          <w:lang w:val="en-US"/>
        </w:rPr>
      </w:pPr>
      <w:r w:rsidRPr="002853F2">
        <w:rPr>
          <w:lang w:val="en-US"/>
        </w:rPr>
        <w:t>Çalışma kapsamında SimaPro Ecoinvent modülü kullanılarak EN 15804 ve IPCC 2021 standartları yardımıyla beşikten mezara yaklaşımı ile 12 metrelik elektrikli araç, 12 metrelik Hidrojen Yakıt Pilli (HFC) araç için ürün bazlı karbon ayak izi hesaplanmıştır. Karbon ayak izi hesaplanırken ve ürünün yaşam döngüsü değerlendirmesi yapılırken ürünün hammadde, hammadde taşıma, üretim, ürün sevkiyatı, kullanım ömrü, atık taşıma ve atık bertaraf aşamaları ayrı ayrı değerlendirilmiştir. Çalışma kapsamında beşikten mezara yaklaşımı ile ürün bazlı karbon emisyonları da hesaplanmış ve ürünün tedarik kaynaklı sırasıyla  882 ton ve 4.116 ton CO2/araç toplam karbon ayak izi yarattığı tespit edilmiştir. Analiz, ürünle ilişkili karbon ayak izinin %59-%78'inin hammadde kullanımına ve bu bileşenlerin nakliyesine atfedildiğini ortaya koymuştur. Gelecekteki araştırmalar, hafif transprotasyon araçlarının karşılaştırılmasının yanı sıra çeşitli ürün yelpazelerinin karşılaştırılmasına da öncelik vermelidir.</w:t>
      </w:r>
    </w:p>
    <w:p w:rsidR="002853F2" w:rsidRPr="002853F2" w:rsidRDefault="002853F2" w:rsidP="002853F2">
      <w:pPr>
        <w:tabs>
          <w:tab w:val="left" w:pos="12489"/>
        </w:tabs>
        <w:ind w:left="1276"/>
        <w:jc w:val="both"/>
        <w:rPr>
          <w:lang w:val="en-US"/>
        </w:rPr>
      </w:pPr>
    </w:p>
    <w:p w:rsidR="002853F2" w:rsidRPr="002853F2" w:rsidRDefault="002853F2" w:rsidP="002853F2">
      <w:pPr>
        <w:tabs>
          <w:tab w:val="left" w:pos="12489"/>
        </w:tabs>
        <w:ind w:left="1276"/>
        <w:jc w:val="both"/>
        <w:rPr>
          <w:i/>
          <w:iCs/>
          <w:lang w:val="en-US"/>
        </w:rPr>
      </w:pPr>
      <w:r w:rsidRPr="002853F2">
        <w:rPr>
          <w:b/>
          <w:bCs/>
          <w:i/>
          <w:iCs/>
          <w:lang w:val="en-US"/>
        </w:rPr>
        <w:t xml:space="preserve">Anahtar Kelimeler: </w:t>
      </w:r>
      <w:r w:rsidRPr="002853F2">
        <w:rPr>
          <w:i/>
          <w:iCs/>
          <w:lang w:val="en-US"/>
        </w:rPr>
        <w:t>Yaşam Döngüsü Değerlendirmisi, Karbon Ayakizi, Ürün Sürdürülebilirliği, Elektrikli Araçlar, Ağır Ticari Araçlar</w:t>
      </w:r>
    </w:p>
    <w:p w:rsidR="002853F2" w:rsidRPr="002853F2" w:rsidRDefault="002853F2" w:rsidP="002853F2">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Pr="002853F2" w:rsidRDefault="002853F2" w:rsidP="002853F2">
      <w:pPr>
        <w:tabs>
          <w:tab w:val="left" w:pos="12489"/>
        </w:tabs>
        <w:ind w:left="1276"/>
        <w:jc w:val="center"/>
        <w:rPr>
          <w:b/>
          <w:bCs/>
        </w:rPr>
      </w:pPr>
      <w:r w:rsidRPr="002853F2">
        <w:rPr>
          <w:b/>
          <w:bCs/>
        </w:rPr>
        <w:t>OTOMOTİV YAN SANAYİNDE SKDM KAPSAMINDA KARBON AYAK İZİ HESAPLAMASI VE ENERJİ VERİMLİLİĞİ UYGULAMALARI</w:t>
      </w:r>
    </w:p>
    <w:p w:rsidR="002853F2" w:rsidRPr="002853F2" w:rsidRDefault="002853F2" w:rsidP="002853F2">
      <w:pPr>
        <w:tabs>
          <w:tab w:val="left" w:pos="12489"/>
        </w:tabs>
        <w:ind w:left="1276"/>
        <w:jc w:val="center"/>
        <w:rPr>
          <w:b/>
          <w:bCs/>
        </w:rPr>
      </w:pPr>
      <w:r w:rsidRPr="002853F2">
        <w:rPr>
          <w:b/>
          <w:bCs/>
        </w:rPr>
        <w:t>Selin Bengü EDİZ</w:t>
      </w:r>
      <w:r w:rsidRPr="002853F2">
        <w:rPr>
          <w:b/>
          <w:bCs/>
          <w:vertAlign w:val="superscript"/>
        </w:rPr>
        <w:t>1</w:t>
      </w:r>
      <w:r w:rsidRPr="002853F2">
        <w:rPr>
          <w:b/>
          <w:bCs/>
        </w:rPr>
        <w:t>, Gizem ŞANLI</w:t>
      </w:r>
      <w:r w:rsidRPr="002853F2">
        <w:rPr>
          <w:b/>
          <w:bCs/>
          <w:vertAlign w:val="superscript"/>
        </w:rPr>
        <w:t>1</w:t>
      </w:r>
    </w:p>
    <w:p w:rsidR="002853F2" w:rsidRDefault="002853F2" w:rsidP="002853F2">
      <w:pPr>
        <w:tabs>
          <w:tab w:val="left" w:pos="12489"/>
        </w:tabs>
        <w:ind w:left="1276"/>
        <w:jc w:val="center"/>
      </w:pPr>
      <w:r w:rsidRPr="002853F2">
        <w:rPr>
          <w:vertAlign w:val="superscript"/>
        </w:rPr>
        <w:t>1</w:t>
      </w:r>
      <w:r w:rsidRPr="002853F2">
        <w:t xml:space="preserve"> Bursa Uludağ Üniversitesi, Çevre Mühendisliği Bölümü</w:t>
      </w:r>
    </w:p>
    <w:p w:rsidR="002853F2" w:rsidRDefault="002853F2" w:rsidP="002853F2">
      <w:pPr>
        <w:tabs>
          <w:tab w:val="left" w:pos="12489"/>
        </w:tabs>
        <w:ind w:left="1276"/>
        <w:jc w:val="both"/>
      </w:pPr>
    </w:p>
    <w:p w:rsidR="002853F2" w:rsidRDefault="002853F2" w:rsidP="002853F2">
      <w:pPr>
        <w:tabs>
          <w:tab w:val="left" w:pos="12489"/>
        </w:tabs>
        <w:ind w:left="1276"/>
        <w:jc w:val="both"/>
        <w:rPr>
          <w:b/>
        </w:rPr>
      </w:pPr>
      <w:r w:rsidRPr="002853F2">
        <w:rPr>
          <w:b/>
        </w:rPr>
        <w:t>Ö</w:t>
      </w:r>
      <w:r w:rsidR="00826048">
        <w:rPr>
          <w:b/>
        </w:rPr>
        <w:t>zet</w:t>
      </w:r>
      <w:r w:rsidRPr="002853F2">
        <w:rPr>
          <w:b/>
        </w:rPr>
        <w:t xml:space="preserve"> </w:t>
      </w:r>
    </w:p>
    <w:p w:rsidR="002853F2" w:rsidRPr="002853F2" w:rsidRDefault="002853F2" w:rsidP="002853F2">
      <w:pPr>
        <w:tabs>
          <w:tab w:val="left" w:pos="12489"/>
        </w:tabs>
        <w:ind w:left="1276"/>
        <w:jc w:val="both"/>
        <w:rPr>
          <w:b/>
        </w:rPr>
      </w:pPr>
    </w:p>
    <w:p w:rsidR="002853F2" w:rsidRPr="002853F2" w:rsidRDefault="002853F2" w:rsidP="002853F2">
      <w:pPr>
        <w:tabs>
          <w:tab w:val="left" w:pos="12489"/>
        </w:tabs>
        <w:ind w:left="1276"/>
        <w:jc w:val="both"/>
      </w:pPr>
      <w:r w:rsidRPr="002853F2">
        <w:t>Avrupa Birliği tarafından uygulamaya konulan Sınırda Karbon Düzenleme Mekanizması (SKDM) çerçevesinde, işletmelerin karbon emisyonlarını azaltmaya yönelik stratejiler geliştirme gerekliliği her geçen gün daha da önem kazanmaktadır. Bu çalışma, otomotiv yan sanayiinde faaliyet gösteren bir işletmede kurumsal karbon ayak izinin hesaplanmasını ve sera gazı emisyonlarını azaltmaya yönelik enerji verimliliği uygulamalarını kapsamaktadır. Çalışmada, 2021 yılına ait üretim ve tüketim verileri kullanılarak, ISO 14064 standardı ve GHG Protokolü esas alınarak Kapsam 1, 2 ve 3 emisyonları hesaplanmıştır. Yapılan hesaplamalar sonucunda toplam emisyon miktarı 250.328 ton CO</w:t>
      </w:r>
      <w:r w:rsidRPr="002853F2">
        <w:rPr>
          <w:vertAlign w:val="subscript"/>
        </w:rPr>
        <w:t>2</w:t>
      </w:r>
      <w:r w:rsidRPr="002853F2">
        <w:t xml:space="preserve"> eşdeğeri olarak belirlenmiştir. Bu emisyonların %95,1’inin satın alınan hammaddelerden, %3,7’sinin elektrik tüketiminden ve %1’inin lojistik faaliyetlerden kaynaklandığı tespit edilmiştir. Gerçekleştirilen sıcak nokta analizine göre, işletmenin enerji tüketimine bağlı emisyonlarını azaltmak amacıyla iki temel uygulama önerilmiştir. İlki basınçlı hava kaçaklarının elimine edilmesi ve ikincisi ise kompresör atık ısı geri kazanım uygulamasıdır.  İlk uygulama kapsamında, basınçlı hava sisteminde yapılan iyileştirmeler ile yıllık 375.622 kWh enerji tasarrufu sağlanmış; buna karşılık 1.401.819 TL mali kazanç ve 187,81 ton CO</w:t>
      </w:r>
      <w:r w:rsidRPr="002853F2">
        <w:rPr>
          <w:vertAlign w:val="subscript"/>
        </w:rPr>
        <w:t>2</w:t>
      </w:r>
      <w:r w:rsidRPr="002853F2">
        <w:t xml:space="preserve"> eşdeğeri emisyon azaltımı elde edilmiştir. İkinci uygulamada ise, önerilen kompresör atık ısı geri kazanım sistemi ile yıllık 1.186.516,85 kWh enerji geri kazanımı, 1.970.804,49 TL mali tasarruf ve 240 ton CO</w:t>
      </w:r>
      <w:r w:rsidRPr="002853F2">
        <w:rPr>
          <w:vertAlign w:val="subscript"/>
        </w:rPr>
        <w:t xml:space="preserve">2 </w:t>
      </w:r>
      <w:r w:rsidRPr="002853F2">
        <w:t>eşdeğeri emisyon azaltımı sağlanabileceği hesaplanmıştır. Bu iki uygulamanın toplam etkisi, yaklaşık 719 ağacın yıllık karbon tutumuna eşdeğer bir karbon dengelemesi sağlamaktadır. Elde edilen sonuçlar, otomotiv yan sanayinde gerçekleştirilecek enerji verimliliği uygulamalarının yalnızca enerji tüketiminde tasarruf sağlamadığını, aynı zamanda Kapsam 2 kaynaklı emisyonların önemli ölçüde azaltılmasına katkı sunduğunu göstermektedir. Bu bulgular, SKDM kapsamında rekabet gücünün korunması ve çevresel sürdürülebilirliğin sağlanması açısından büyük önem taşımaktadır.</w:t>
      </w:r>
    </w:p>
    <w:p w:rsidR="002853F2" w:rsidRPr="002853F2" w:rsidRDefault="002853F2" w:rsidP="002853F2">
      <w:pPr>
        <w:tabs>
          <w:tab w:val="left" w:pos="12489"/>
        </w:tabs>
        <w:ind w:left="1276"/>
        <w:jc w:val="both"/>
        <w:rPr>
          <w:b/>
          <w:bCs/>
        </w:rPr>
      </w:pPr>
    </w:p>
    <w:p w:rsidR="002853F2" w:rsidRPr="002853F2" w:rsidRDefault="002853F2" w:rsidP="002853F2">
      <w:pPr>
        <w:tabs>
          <w:tab w:val="left" w:pos="12489"/>
        </w:tabs>
        <w:ind w:left="1276"/>
        <w:jc w:val="both"/>
        <w:rPr>
          <w:i/>
        </w:rPr>
      </w:pPr>
      <w:r w:rsidRPr="002853F2">
        <w:rPr>
          <w:b/>
          <w:bCs/>
          <w:i/>
        </w:rPr>
        <w:t>Anahtar Kelimeler:</w:t>
      </w:r>
      <w:r w:rsidRPr="002853F2">
        <w:rPr>
          <w:i/>
        </w:rPr>
        <w:t xml:space="preserve"> Enerji verimliliği, GHG protokolü, karbon ayak izi, otomotiv yan sanayi, SKDM</w:t>
      </w:r>
    </w:p>
    <w:p w:rsidR="002853F2" w:rsidRPr="002853F2" w:rsidRDefault="002853F2" w:rsidP="002853F2">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Default="002853F2" w:rsidP="007B1507">
      <w:pPr>
        <w:tabs>
          <w:tab w:val="left" w:pos="12489"/>
        </w:tabs>
        <w:ind w:left="1276"/>
        <w:jc w:val="both"/>
      </w:pPr>
    </w:p>
    <w:p w:rsidR="002853F2" w:rsidRPr="002853F2" w:rsidRDefault="002853F2" w:rsidP="002853F2">
      <w:pPr>
        <w:tabs>
          <w:tab w:val="left" w:pos="12489"/>
        </w:tabs>
        <w:ind w:left="1276"/>
        <w:jc w:val="center"/>
        <w:rPr>
          <w:b/>
        </w:rPr>
      </w:pPr>
      <w:r w:rsidRPr="002853F2">
        <w:rPr>
          <w:b/>
        </w:rPr>
        <w:t>BELEDİYE KATI ATIK BERTARAFI İÇİN SERA GAZI EMİSYONLARINI AZALTMA</w:t>
      </w:r>
    </w:p>
    <w:p w:rsidR="002853F2" w:rsidRPr="002853F2" w:rsidRDefault="002853F2" w:rsidP="002853F2">
      <w:pPr>
        <w:tabs>
          <w:tab w:val="left" w:pos="12489"/>
        </w:tabs>
        <w:ind w:left="1276"/>
        <w:jc w:val="center"/>
        <w:rPr>
          <w:b/>
          <w:bCs/>
        </w:rPr>
      </w:pPr>
      <w:r w:rsidRPr="002853F2">
        <w:rPr>
          <w:b/>
        </w:rPr>
        <w:t>SENARYOLARININ MODELLENMESİ</w:t>
      </w:r>
    </w:p>
    <w:p w:rsidR="002853F2" w:rsidRPr="002853F2" w:rsidRDefault="002853F2" w:rsidP="002853F2">
      <w:pPr>
        <w:tabs>
          <w:tab w:val="left" w:pos="12489"/>
        </w:tabs>
        <w:ind w:left="1276"/>
        <w:jc w:val="center"/>
      </w:pPr>
    </w:p>
    <w:p w:rsidR="002853F2" w:rsidRPr="002853F2" w:rsidRDefault="002853F2" w:rsidP="002853F2">
      <w:pPr>
        <w:tabs>
          <w:tab w:val="left" w:pos="12489"/>
        </w:tabs>
        <w:ind w:left="1276"/>
        <w:jc w:val="center"/>
        <w:rPr>
          <w:b/>
          <w:bCs/>
          <w:vertAlign w:val="superscript"/>
        </w:rPr>
      </w:pPr>
      <w:r w:rsidRPr="002853F2">
        <w:rPr>
          <w:b/>
        </w:rPr>
        <w:t>Ahmet Ayberk ŞAHİN</w:t>
      </w:r>
      <w:r w:rsidRPr="002853F2">
        <w:rPr>
          <w:b/>
          <w:bCs/>
          <w:vertAlign w:val="superscript"/>
        </w:rPr>
        <w:t>1</w:t>
      </w:r>
      <w:r w:rsidRPr="002853F2">
        <w:rPr>
          <w:b/>
          <w:bCs/>
        </w:rPr>
        <w:t xml:space="preserve">, </w:t>
      </w:r>
      <w:r w:rsidRPr="002853F2">
        <w:rPr>
          <w:b/>
        </w:rPr>
        <w:t>S.Sevinç ŞENGÖR</w:t>
      </w:r>
      <w:r w:rsidRPr="002853F2">
        <w:rPr>
          <w:b/>
          <w:bCs/>
          <w:vertAlign w:val="superscript"/>
        </w:rPr>
        <w:t>2</w:t>
      </w:r>
      <w:r w:rsidRPr="002853F2">
        <w:rPr>
          <w:b/>
          <w:bCs/>
        </w:rPr>
        <w:t>, Ali CAN</w:t>
      </w:r>
      <w:r w:rsidRPr="002853F2">
        <w:rPr>
          <w:b/>
          <w:bCs/>
          <w:vertAlign w:val="superscript"/>
        </w:rPr>
        <w:t>3</w:t>
      </w:r>
    </w:p>
    <w:p w:rsidR="002853F2" w:rsidRPr="002853F2" w:rsidRDefault="002853F2" w:rsidP="002853F2">
      <w:pPr>
        <w:tabs>
          <w:tab w:val="left" w:pos="12489"/>
        </w:tabs>
        <w:ind w:left="1276"/>
        <w:jc w:val="center"/>
      </w:pPr>
    </w:p>
    <w:p w:rsidR="002853F2" w:rsidRPr="002853F2" w:rsidRDefault="002853F2" w:rsidP="002853F2">
      <w:pPr>
        <w:tabs>
          <w:tab w:val="left" w:pos="12489"/>
        </w:tabs>
        <w:ind w:left="1276"/>
        <w:jc w:val="center"/>
      </w:pPr>
      <w:r w:rsidRPr="002853F2">
        <w:rPr>
          <w:vertAlign w:val="superscript"/>
        </w:rPr>
        <w:t>1</w:t>
      </w:r>
      <w:r w:rsidRPr="002853F2">
        <w:t>İller Bankası A.Ş. Ankara, Türkiye</w:t>
      </w:r>
    </w:p>
    <w:p w:rsidR="002853F2" w:rsidRPr="002853F2" w:rsidRDefault="002853F2" w:rsidP="002853F2">
      <w:pPr>
        <w:tabs>
          <w:tab w:val="left" w:pos="12489"/>
        </w:tabs>
        <w:ind w:left="1276"/>
        <w:jc w:val="center"/>
      </w:pPr>
      <w:r w:rsidRPr="002853F2">
        <w:rPr>
          <w:vertAlign w:val="superscript"/>
        </w:rPr>
        <w:t>2</w:t>
      </w:r>
      <w:r w:rsidRPr="002853F2">
        <w:t>Orta Doğu Teknik Üniversitesi, Çevre Mühendisliği Bölümü, Ankara, Türkiye</w:t>
      </w:r>
    </w:p>
    <w:p w:rsidR="002853F2" w:rsidRPr="002853F2" w:rsidRDefault="002853F2" w:rsidP="002853F2">
      <w:pPr>
        <w:tabs>
          <w:tab w:val="left" w:pos="12489"/>
        </w:tabs>
        <w:ind w:left="1276"/>
        <w:jc w:val="center"/>
      </w:pPr>
      <w:r w:rsidRPr="002853F2">
        <w:rPr>
          <w:vertAlign w:val="superscript"/>
        </w:rPr>
        <w:t>3</w:t>
      </w:r>
      <w:r w:rsidRPr="002853F2">
        <w:t>Karabük Üniversitesi, Makine Mühendisliği Bölümü, Karabük, Türkiye</w:t>
      </w:r>
    </w:p>
    <w:p w:rsidR="002853F2" w:rsidRPr="002853F2" w:rsidRDefault="002853F2" w:rsidP="002853F2">
      <w:pPr>
        <w:tabs>
          <w:tab w:val="left" w:pos="12489"/>
        </w:tabs>
        <w:ind w:left="1276"/>
        <w:jc w:val="both"/>
      </w:pPr>
    </w:p>
    <w:p w:rsidR="002853F2" w:rsidRPr="002853F2" w:rsidRDefault="002853F2" w:rsidP="002853F2">
      <w:pPr>
        <w:tabs>
          <w:tab w:val="left" w:pos="12489"/>
        </w:tabs>
        <w:ind w:left="1276"/>
        <w:jc w:val="both"/>
      </w:pPr>
      <w:r w:rsidRPr="002853F2">
        <w:rPr>
          <w:b/>
          <w:bCs/>
        </w:rPr>
        <w:t xml:space="preserve">Özet </w:t>
      </w:r>
    </w:p>
    <w:p w:rsidR="002853F2" w:rsidRPr="002853F2" w:rsidRDefault="002853F2" w:rsidP="002853F2">
      <w:pPr>
        <w:tabs>
          <w:tab w:val="left" w:pos="12489"/>
        </w:tabs>
        <w:ind w:left="1276"/>
        <w:jc w:val="both"/>
      </w:pPr>
    </w:p>
    <w:p w:rsidR="002853F2" w:rsidRPr="002853F2" w:rsidRDefault="002853F2" w:rsidP="002853F2">
      <w:pPr>
        <w:tabs>
          <w:tab w:val="left" w:pos="12489"/>
        </w:tabs>
        <w:ind w:left="1276"/>
        <w:jc w:val="both"/>
      </w:pPr>
      <w:r w:rsidRPr="002853F2">
        <w:t xml:space="preserve">Türkiye'de kısmi devam eden düzensiz atık depolama ve bertaraf uygulamaları, iklim değişikliği etkisi yaratan direk seragazlarından, metan gazı salınımının önemli kaynaklarındandır. Bu çalışmadaki temel amaç, farklı katı atık yönetimi senaryolarının sera gazı emisyonlarını azaltma potansiyellerini modelleyerek, yerel yönetimler ve karar vericiler için stratejik bir karar destek aracı sunmak ve sürdürülebilir sistemlerin zorunluluklarını ortaya çıkarmaktır. Çalışma kısaca seçilmiş pilot bir bölge için atık sahasında, mevcut duruma göre, olası ideal senaryoların uygulanmasındaki kazanımlar ile planlamacılara bilimsel bir yol haritası çizmektir. </w:t>
      </w:r>
    </w:p>
    <w:p w:rsidR="002853F2" w:rsidRPr="002853F2" w:rsidRDefault="002853F2" w:rsidP="002853F2">
      <w:pPr>
        <w:tabs>
          <w:tab w:val="left" w:pos="12489"/>
        </w:tabs>
        <w:ind w:left="1276"/>
        <w:jc w:val="both"/>
      </w:pPr>
      <w:r w:rsidRPr="002853F2">
        <w:t>Çalışmanın metodolojik temelini, uluslararası kabul görmüş Hükümetlerarası İklim Değişikliği Paneli (IPCC) hesaplama yöntemleri oluşturmaktadır. Bu yöntemler kullanılarak, farklı atık yönetimi stratejilerinin çevresel performansını karşılaştırabilen esnek bir Excel tabanlı model geliştirilmiştir. Model, bölgeye özgü nüfus artış hızı, atık üretim miktarı ve atıkların bileşimi gibi dinamik verilerle beslenmiştir. Simülasyonlar; mevcut durum olan vahşi depolamadan başlayarak, düzenli depolama ve metan gazı geri kazanımı, malzeme geri kazanım tesislerinin (MRF) entegrasyonu, yakma gibi termal prosesler ve kaynakta ayrı toplama ile desteklenen kompostlaştırma ve anaerobik çürütme gibi ileri düzey biyolojik arıtma yöntemlerini içeren entegre senaryoları kapsamaktadır. Her bir senaryo, farklı operasyonel verimlilikler altında değerlendirilerek sonuçların duyarlılığı analiz edilmiştir.</w:t>
      </w:r>
    </w:p>
    <w:p w:rsidR="002853F2" w:rsidRDefault="002853F2" w:rsidP="002853F2">
      <w:pPr>
        <w:tabs>
          <w:tab w:val="left" w:pos="12489"/>
        </w:tabs>
        <w:ind w:left="1276"/>
        <w:jc w:val="both"/>
      </w:pPr>
      <w:r w:rsidRPr="002853F2">
        <w:t>Modelin ortaya koyduğu sonuçlara göre, atık yönetimi stratejilerinde atılacak her adımlı iyileştirme, sera gazı emisyonlarında anlamlı bir azalma sağlamaktadır. Mevcut vahşi depolama pratiğinden, yalnızca mühendislik altyapısına sahip, sızdırmazlığı sağlanmış ve gaz toplama sistemli bir düzenli depolama sahasına geçişin dahi tek başına emisyonları ciddi oranda düşürdüğü görülmüştür. Bu temel adıma ek olarak, Malzeme Geri Kazanım Tesisleri'nin (MRF) sisteme entegre edilmesi, geri dönüştürülebilir malzemelerin ekonomiye yeniden kazandırılmasını sağlarken, nihai bertarafa giden atık miktarını ve dolayısıyla emisyonları daha da azaltmaktadır. Benzer şekilde, kalan atıklar için yakma gibi termal proseslerin kullanılması, atık hacminde büyük bir azalma sağlayarak depolama ihtiyacını en aza indirmekte ve pozitif bir çevresel etki yaratmaktadır.</w:t>
      </w:r>
    </w:p>
    <w:p w:rsidR="002853F2" w:rsidRPr="002853F2" w:rsidRDefault="002853F2" w:rsidP="002853F2">
      <w:pPr>
        <w:tabs>
          <w:tab w:val="left" w:pos="12489"/>
        </w:tabs>
        <w:ind w:left="1276"/>
        <w:jc w:val="both"/>
      </w:pPr>
    </w:p>
    <w:p w:rsidR="002853F2" w:rsidRPr="002853F2" w:rsidRDefault="002853F2" w:rsidP="002853F2">
      <w:pPr>
        <w:tabs>
          <w:tab w:val="left" w:pos="12489"/>
        </w:tabs>
        <w:ind w:left="1276"/>
        <w:jc w:val="both"/>
      </w:pPr>
      <w:r w:rsidRPr="002853F2">
        <w:rPr>
          <w:b/>
          <w:i/>
          <w:iCs/>
        </w:rPr>
        <w:t>Anahtar Kelimeler:</w:t>
      </w:r>
      <w:r w:rsidRPr="002853F2">
        <w:rPr>
          <w:i/>
          <w:iCs/>
        </w:rPr>
        <w:t xml:space="preserve"> </w:t>
      </w:r>
      <w:r w:rsidRPr="002853F2">
        <w:rPr>
          <w:i/>
        </w:rPr>
        <w:t>İklim değişikliği, katı atık yönetimi,, geri kazanım, emisyon azaltımı, modelleme</w:t>
      </w:r>
    </w:p>
    <w:sectPr w:rsidR="002853F2" w:rsidRPr="002853F2" w:rsidSect="00C3677B">
      <w:footerReference w:type="default" r:id="rId33"/>
      <w:pgSz w:w="11920" w:h="16850"/>
      <w:pgMar w:top="708" w:right="1000" w:bottom="708" w:left="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966" w:rsidRDefault="000A7966" w:rsidP="000E5CC7">
      <w:r>
        <w:separator/>
      </w:r>
    </w:p>
  </w:endnote>
  <w:endnote w:type="continuationSeparator" w:id="0">
    <w:p w:rsidR="000A7966" w:rsidRDefault="000A7966" w:rsidP="000E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4E7" w:rsidRDefault="007344E7">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4E7" w:rsidRDefault="007344E7">
    <w:pPr>
      <w:pStyle w:val="AltBilgi"/>
      <w:jc w:val="center"/>
    </w:pPr>
  </w:p>
  <w:p w:rsidR="007344E7" w:rsidRDefault="007344E7" w:rsidP="00D07E2F">
    <w:pPr>
      <w:pStyle w:val="AltBilgi"/>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4E7" w:rsidRDefault="007344E7">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727759"/>
      <w:docPartObj>
        <w:docPartGallery w:val="Page Numbers (Bottom of Page)"/>
        <w:docPartUnique/>
      </w:docPartObj>
    </w:sdtPr>
    <w:sdtEndPr/>
    <w:sdtContent>
      <w:p w:rsidR="007344E7" w:rsidRDefault="007344E7">
        <w:pPr>
          <w:pStyle w:val="AltBilgi"/>
          <w:jc w:val="center"/>
        </w:pPr>
        <w:r>
          <w:fldChar w:fldCharType="begin"/>
        </w:r>
        <w:r>
          <w:instrText>PAGE   \* MERGEFORMAT</w:instrText>
        </w:r>
        <w:r>
          <w:fldChar w:fldCharType="separate"/>
        </w:r>
        <w:r w:rsidR="002A2ED3">
          <w:rPr>
            <w:noProof/>
          </w:rPr>
          <w:t>v</w:t>
        </w:r>
        <w:r>
          <w:fldChar w:fldCharType="end"/>
        </w:r>
      </w:p>
    </w:sdtContent>
  </w:sdt>
  <w:p w:rsidR="007344E7" w:rsidRDefault="007344E7" w:rsidP="00D07E2F">
    <w:pPr>
      <w:pStyle w:val="AltBilgi"/>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36031"/>
      <w:docPartObj>
        <w:docPartGallery w:val="Page Numbers (Bottom of Page)"/>
        <w:docPartUnique/>
      </w:docPartObj>
    </w:sdtPr>
    <w:sdtEndPr/>
    <w:sdtContent>
      <w:p w:rsidR="007344E7" w:rsidRDefault="007344E7">
        <w:pPr>
          <w:pStyle w:val="AltBilgi"/>
          <w:jc w:val="center"/>
        </w:pPr>
        <w:r>
          <w:fldChar w:fldCharType="begin"/>
        </w:r>
        <w:r>
          <w:instrText>PAGE   \* MERGEFORMAT</w:instrText>
        </w:r>
        <w:r>
          <w:fldChar w:fldCharType="separate"/>
        </w:r>
        <w:r w:rsidR="002A2ED3">
          <w:rPr>
            <w:noProof/>
          </w:rPr>
          <w:t>xvii</w:t>
        </w:r>
        <w:r>
          <w:fldChar w:fldCharType="end"/>
        </w:r>
      </w:p>
    </w:sdtContent>
  </w:sdt>
  <w:p w:rsidR="007344E7" w:rsidRDefault="007344E7" w:rsidP="00D07E2F">
    <w:pPr>
      <w:pStyle w:val="AltBilgi"/>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670259"/>
      <w:docPartObj>
        <w:docPartGallery w:val="Page Numbers (Bottom of Page)"/>
        <w:docPartUnique/>
      </w:docPartObj>
    </w:sdtPr>
    <w:sdtEndPr/>
    <w:sdtContent>
      <w:p w:rsidR="007344E7" w:rsidRDefault="007344E7">
        <w:pPr>
          <w:pStyle w:val="AltBilgi"/>
          <w:jc w:val="center"/>
        </w:pPr>
        <w:r>
          <w:fldChar w:fldCharType="begin"/>
        </w:r>
        <w:r>
          <w:instrText>PAGE   \* MERGEFORMAT</w:instrText>
        </w:r>
        <w:r>
          <w:fldChar w:fldCharType="separate"/>
        </w:r>
        <w:r w:rsidR="002A2ED3">
          <w:rPr>
            <w:noProof/>
          </w:rPr>
          <w:t>12</w:t>
        </w:r>
        <w:r>
          <w:fldChar w:fldCharType="end"/>
        </w:r>
      </w:p>
    </w:sdtContent>
  </w:sdt>
  <w:p w:rsidR="007344E7" w:rsidRDefault="007344E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966" w:rsidRDefault="000A7966" w:rsidP="000E5CC7">
      <w:r>
        <w:separator/>
      </w:r>
    </w:p>
  </w:footnote>
  <w:footnote w:type="continuationSeparator" w:id="0">
    <w:p w:rsidR="000A7966" w:rsidRDefault="000A7966" w:rsidP="000E5C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4E7" w:rsidRDefault="007344E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4E7" w:rsidRDefault="007344E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4E7" w:rsidRDefault="007344E7">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4E7" w:rsidRDefault="007344E7">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44E7" w:rsidRDefault="007344E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C7CF1"/>
    <w:multiLevelType w:val="hybridMultilevel"/>
    <w:tmpl w:val="1D6ACE6A"/>
    <w:lvl w:ilvl="0" w:tplc="3B2C8E32">
      <w:start w:val="1"/>
      <w:numFmt w:val="decimal"/>
      <w:lvlText w:val="%1."/>
      <w:lvlJc w:val="left"/>
      <w:pPr>
        <w:ind w:left="371" w:hanging="231"/>
      </w:pPr>
      <w:rPr>
        <w:rFonts w:ascii="Times New Roman" w:eastAsia="Times New Roman" w:hAnsi="Times New Roman" w:cs="Times New Roman" w:hint="default"/>
        <w:b/>
        <w:bCs/>
        <w:i w:val="0"/>
        <w:iCs w:val="0"/>
        <w:spacing w:val="0"/>
        <w:w w:val="100"/>
        <w:sz w:val="24"/>
        <w:szCs w:val="24"/>
        <w:lang w:val="tr-TR" w:eastAsia="en-US" w:bidi="ar-SA"/>
      </w:rPr>
    </w:lvl>
    <w:lvl w:ilvl="1" w:tplc="B65C88C0">
      <w:numFmt w:val="bullet"/>
      <w:lvlText w:val="•"/>
      <w:lvlJc w:val="left"/>
      <w:pPr>
        <w:ind w:left="1277" w:hanging="231"/>
      </w:pPr>
      <w:rPr>
        <w:rFonts w:hint="default"/>
        <w:lang w:val="tr-TR" w:eastAsia="en-US" w:bidi="ar-SA"/>
      </w:rPr>
    </w:lvl>
    <w:lvl w:ilvl="2" w:tplc="D36EAAEC">
      <w:numFmt w:val="bullet"/>
      <w:lvlText w:val="•"/>
      <w:lvlJc w:val="left"/>
      <w:pPr>
        <w:ind w:left="2175" w:hanging="231"/>
      </w:pPr>
      <w:rPr>
        <w:rFonts w:hint="default"/>
        <w:lang w:val="tr-TR" w:eastAsia="en-US" w:bidi="ar-SA"/>
      </w:rPr>
    </w:lvl>
    <w:lvl w:ilvl="3" w:tplc="A11C2D6E">
      <w:numFmt w:val="bullet"/>
      <w:lvlText w:val="•"/>
      <w:lvlJc w:val="left"/>
      <w:pPr>
        <w:ind w:left="3072" w:hanging="231"/>
      </w:pPr>
      <w:rPr>
        <w:rFonts w:hint="default"/>
        <w:lang w:val="tr-TR" w:eastAsia="en-US" w:bidi="ar-SA"/>
      </w:rPr>
    </w:lvl>
    <w:lvl w:ilvl="4" w:tplc="3CE80F2C">
      <w:numFmt w:val="bullet"/>
      <w:lvlText w:val="•"/>
      <w:lvlJc w:val="left"/>
      <w:pPr>
        <w:ind w:left="3970" w:hanging="231"/>
      </w:pPr>
      <w:rPr>
        <w:rFonts w:hint="default"/>
        <w:lang w:val="tr-TR" w:eastAsia="en-US" w:bidi="ar-SA"/>
      </w:rPr>
    </w:lvl>
    <w:lvl w:ilvl="5" w:tplc="6776A848">
      <w:numFmt w:val="bullet"/>
      <w:lvlText w:val="•"/>
      <w:lvlJc w:val="left"/>
      <w:pPr>
        <w:ind w:left="4868" w:hanging="231"/>
      </w:pPr>
      <w:rPr>
        <w:rFonts w:hint="default"/>
        <w:lang w:val="tr-TR" w:eastAsia="en-US" w:bidi="ar-SA"/>
      </w:rPr>
    </w:lvl>
    <w:lvl w:ilvl="6" w:tplc="3B0E1034">
      <w:numFmt w:val="bullet"/>
      <w:lvlText w:val="•"/>
      <w:lvlJc w:val="left"/>
      <w:pPr>
        <w:ind w:left="5765" w:hanging="231"/>
      </w:pPr>
      <w:rPr>
        <w:rFonts w:hint="default"/>
        <w:lang w:val="tr-TR" w:eastAsia="en-US" w:bidi="ar-SA"/>
      </w:rPr>
    </w:lvl>
    <w:lvl w:ilvl="7" w:tplc="E1F6555C">
      <w:numFmt w:val="bullet"/>
      <w:lvlText w:val="•"/>
      <w:lvlJc w:val="left"/>
      <w:pPr>
        <w:ind w:left="6663" w:hanging="231"/>
      </w:pPr>
      <w:rPr>
        <w:rFonts w:hint="default"/>
        <w:lang w:val="tr-TR" w:eastAsia="en-US" w:bidi="ar-SA"/>
      </w:rPr>
    </w:lvl>
    <w:lvl w:ilvl="8" w:tplc="FE2C885E">
      <w:numFmt w:val="bullet"/>
      <w:lvlText w:val="•"/>
      <w:lvlJc w:val="left"/>
      <w:pPr>
        <w:ind w:left="7561" w:hanging="231"/>
      </w:pPr>
      <w:rPr>
        <w:rFonts w:hint="default"/>
        <w:lang w:val="tr-TR" w:eastAsia="en-US" w:bidi="ar-SA"/>
      </w:rPr>
    </w:lvl>
  </w:abstractNum>
  <w:abstractNum w:abstractNumId="1" w15:restartNumberingAfterBreak="0">
    <w:nsid w:val="410A5E6D"/>
    <w:multiLevelType w:val="hybridMultilevel"/>
    <w:tmpl w:val="68F85FBA"/>
    <w:lvl w:ilvl="0" w:tplc="F5988650">
      <w:start w:val="1"/>
      <w:numFmt w:val="decimal"/>
      <w:lvlText w:val="%1."/>
      <w:lvlJc w:val="left"/>
      <w:pPr>
        <w:ind w:left="371" w:hanging="231"/>
      </w:pPr>
      <w:rPr>
        <w:rFonts w:ascii="Times New Roman" w:eastAsia="Times New Roman" w:hAnsi="Times New Roman" w:cs="Times New Roman" w:hint="default"/>
        <w:b/>
        <w:bCs/>
        <w:i w:val="0"/>
        <w:iCs w:val="0"/>
        <w:spacing w:val="0"/>
        <w:w w:val="100"/>
        <w:sz w:val="24"/>
        <w:szCs w:val="24"/>
        <w:lang w:val="tr-TR" w:eastAsia="en-US" w:bidi="ar-SA"/>
      </w:rPr>
    </w:lvl>
    <w:lvl w:ilvl="1" w:tplc="46126EFE">
      <w:numFmt w:val="bullet"/>
      <w:lvlText w:val="•"/>
      <w:lvlJc w:val="left"/>
      <w:pPr>
        <w:ind w:left="1277" w:hanging="231"/>
      </w:pPr>
      <w:rPr>
        <w:rFonts w:hint="default"/>
        <w:lang w:val="tr-TR" w:eastAsia="en-US" w:bidi="ar-SA"/>
      </w:rPr>
    </w:lvl>
    <w:lvl w:ilvl="2" w:tplc="6B2267A6">
      <w:numFmt w:val="bullet"/>
      <w:lvlText w:val="•"/>
      <w:lvlJc w:val="left"/>
      <w:pPr>
        <w:ind w:left="2175" w:hanging="231"/>
      </w:pPr>
      <w:rPr>
        <w:rFonts w:hint="default"/>
        <w:lang w:val="tr-TR" w:eastAsia="en-US" w:bidi="ar-SA"/>
      </w:rPr>
    </w:lvl>
    <w:lvl w:ilvl="3" w:tplc="A59826AE">
      <w:numFmt w:val="bullet"/>
      <w:lvlText w:val="•"/>
      <w:lvlJc w:val="left"/>
      <w:pPr>
        <w:ind w:left="3072" w:hanging="231"/>
      </w:pPr>
      <w:rPr>
        <w:rFonts w:hint="default"/>
        <w:lang w:val="tr-TR" w:eastAsia="en-US" w:bidi="ar-SA"/>
      </w:rPr>
    </w:lvl>
    <w:lvl w:ilvl="4" w:tplc="4054582C">
      <w:numFmt w:val="bullet"/>
      <w:lvlText w:val="•"/>
      <w:lvlJc w:val="left"/>
      <w:pPr>
        <w:ind w:left="3970" w:hanging="231"/>
      </w:pPr>
      <w:rPr>
        <w:rFonts w:hint="default"/>
        <w:lang w:val="tr-TR" w:eastAsia="en-US" w:bidi="ar-SA"/>
      </w:rPr>
    </w:lvl>
    <w:lvl w:ilvl="5" w:tplc="21343E3C">
      <w:numFmt w:val="bullet"/>
      <w:lvlText w:val="•"/>
      <w:lvlJc w:val="left"/>
      <w:pPr>
        <w:ind w:left="4868" w:hanging="231"/>
      </w:pPr>
      <w:rPr>
        <w:rFonts w:hint="default"/>
        <w:lang w:val="tr-TR" w:eastAsia="en-US" w:bidi="ar-SA"/>
      </w:rPr>
    </w:lvl>
    <w:lvl w:ilvl="6" w:tplc="D7601134">
      <w:numFmt w:val="bullet"/>
      <w:lvlText w:val="•"/>
      <w:lvlJc w:val="left"/>
      <w:pPr>
        <w:ind w:left="5765" w:hanging="231"/>
      </w:pPr>
      <w:rPr>
        <w:rFonts w:hint="default"/>
        <w:lang w:val="tr-TR" w:eastAsia="en-US" w:bidi="ar-SA"/>
      </w:rPr>
    </w:lvl>
    <w:lvl w:ilvl="7" w:tplc="5AE46D1E">
      <w:numFmt w:val="bullet"/>
      <w:lvlText w:val="•"/>
      <w:lvlJc w:val="left"/>
      <w:pPr>
        <w:ind w:left="6663" w:hanging="231"/>
      </w:pPr>
      <w:rPr>
        <w:rFonts w:hint="default"/>
        <w:lang w:val="tr-TR" w:eastAsia="en-US" w:bidi="ar-SA"/>
      </w:rPr>
    </w:lvl>
    <w:lvl w:ilvl="8" w:tplc="B0E00DAE">
      <w:numFmt w:val="bullet"/>
      <w:lvlText w:val="•"/>
      <w:lvlJc w:val="left"/>
      <w:pPr>
        <w:ind w:left="7561" w:hanging="231"/>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DE"/>
    <w:rsid w:val="00011396"/>
    <w:rsid w:val="000156DA"/>
    <w:rsid w:val="00060E17"/>
    <w:rsid w:val="0006375A"/>
    <w:rsid w:val="000A7966"/>
    <w:rsid w:val="000E3A44"/>
    <w:rsid w:val="000E5CC7"/>
    <w:rsid w:val="001404DF"/>
    <w:rsid w:val="0015626C"/>
    <w:rsid w:val="00166F09"/>
    <w:rsid w:val="00193CD5"/>
    <w:rsid w:val="001C13A8"/>
    <w:rsid w:val="001C1534"/>
    <w:rsid w:val="001E0102"/>
    <w:rsid w:val="001E2FDE"/>
    <w:rsid w:val="001F0DC7"/>
    <w:rsid w:val="001F670C"/>
    <w:rsid w:val="002853F2"/>
    <w:rsid w:val="002A29A7"/>
    <w:rsid w:val="002A2ED3"/>
    <w:rsid w:val="002D4049"/>
    <w:rsid w:val="002D6DA2"/>
    <w:rsid w:val="002D6E66"/>
    <w:rsid w:val="002D6ED6"/>
    <w:rsid w:val="00331431"/>
    <w:rsid w:val="00345DA7"/>
    <w:rsid w:val="003A2581"/>
    <w:rsid w:val="003C4E32"/>
    <w:rsid w:val="003F62DD"/>
    <w:rsid w:val="00421946"/>
    <w:rsid w:val="004C1330"/>
    <w:rsid w:val="005A5157"/>
    <w:rsid w:val="006638D8"/>
    <w:rsid w:val="006B75DA"/>
    <w:rsid w:val="006D0A23"/>
    <w:rsid w:val="0073011F"/>
    <w:rsid w:val="007344E7"/>
    <w:rsid w:val="0076284A"/>
    <w:rsid w:val="00786651"/>
    <w:rsid w:val="007B1507"/>
    <w:rsid w:val="007B6D4F"/>
    <w:rsid w:val="007C7A03"/>
    <w:rsid w:val="007F03C1"/>
    <w:rsid w:val="00801D57"/>
    <w:rsid w:val="00826048"/>
    <w:rsid w:val="00846544"/>
    <w:rsid w:val="008626AB"/>
    <w:rsid w:val="00871006"/>
    <w:rsid w:val="00873AAF"/>
    <w:rsid w:val="00891B99"/>
    <w:rsid w:val="008D2DED"/>
    <w:rsid w:val="008E23F4"/>
    <w:rsid w:val="00943A1A"/>
    <w:rsid w:val="00943CBF"/>
    <w:rsid w:val="009820F0"/>
    <w:rsid w:val="009831AE"/>
    <w:rsid w:val="009A37E6"/>
    <w:rsid w:val="00A36A59"/>
    <w:rsid w:val="00A45821"/>
    <w:rsid w:val="00B33D7B"/>
    <w:rsid w:val="00BA3C19"/>
    <w:rsid w:val="00BC1473"/>
    <w:rsid w:val="00BD266A"/>
    <w:rsid w:val="00C25784"/>
    <w:rsid w:val="00C3677B"/>
    <w:rsid w:val="00C73940"/>
    <w:rsid w:val="00D07E2F"/>
    <w:rsid w:val="00E44AAA"/>
    <w:rsid w:val="00EA4669"/>
    <w:rsid w:val="00ED0949"/>
    <w:rsid w:val="00F07420"/>
    <w:rsid w:val="00F90DC5"/>
    <w:rsid w:val="00FE52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2B085"/>
  <w15:docId w15:val="{4E656F66-1252-4228-A540-4BD36DE8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67" w:right="68"/>
      <w:jc w:val="center"/>
      <w:outlineLvl w:val="0"/>
    </w:pPr>
    <w:rPr>
      <w:b/>
      <w:bCs/>
      <w:sz w:val="72"/>
      <w:szCs w:val="72"/>
    </w:rPr>
  </w:style>
  <w:style w:type="paragraph" w:styleId="Balk2">
    <w:name w:val="heading 2"/>
    <w:basedOn w:val="Normal"/>
    <w:uiPriority w:val="1"/>
    <w:qFormat/>
    <w:pPr>
      <w:ind w:left="67"/>
      <w:outlineLvl w:val="1"/>
    </w:pPr>
    <w:rPr>
      <w:b/>
      <w:bCs/>
      <w:sz w:val="28"/>
      <w:szCs w:val="28"/>
    </w:rPr>
  </w:style>
  <w:style w:type="paragraph" w:styleId="Balk3">
    <w:name w:val="heading 3"/>
    <w:basedOn w:val="Normal"/>
    <w:uiPriority w:val="1"/>
    <w:qFormat/>
    <w:pPr>
      <w:ind w:left="14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3"/>
      <w:ind w:left="141"/>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82"/>
      <w:ind w:left="371" w:hanging="230"/>
    </w:pPr>
  </w:style>
  <w:style w:type="paragraph" w:customStyle="1" w:styleId="TableParagraph">
    <w:name w:val="Table Paragraph"/>
    <w:basedOn w:val="Normal"/>
    <w:uiPriority w:val="1"/>
    <w:qFormat/>
    <w:pPr>
      <w:spacing w:before="12"/>
      <w:ind w:left="115"/>
    </w:pPr>
  </w:style>
  <w:style w:type="paragraph" w:styleId="stBilgi">
    <w:name w:val="header"/>
    <w:basedOn w:val="Normal"/>
    <w:link w:val="stBilgiChar"/>
    <w:uiPriority w:val="99"/>
    <w:unhideWhenUsed/>
    <w:rsid w:val="000E5CC7"/>
    <w:pPr>
      <w:tabs>
        <w:tab w:val="center" w:pos="4536"/>
        <w:tab w:val="right" w:pos="9072"/>
      </w:tabs>
    </w:pPr>
  </w:style>
  <w:style w:type="character" w:customStyle="1" w:styleId="stBilgiChar">
    <w:name w:val="Üst Bilgi Char"/>
    <w:basedOn w:val="VarsaylanParagrafYazTipi"/>
    <w:link w:val="stBilgi"/>
    <w:uiPriority w:val="99"/>
    <w:rsid w:val="000E5CC7"/>
    <w:rPr>
      <w:rFonts w:ascii="Times New Roman" w:eastAsia="Times New Roman" w:hAnsi="Times New Roman" w:cs="Times New Roman"/>
      <w:lang w:val="tr-TR"/>
    </w:rPr>
  </w:style>
  <w:style w:type="paragraph" w:styleId="AltBilgi">
    <w:name w:val="footer"/>
    <w:basedOn w:val="Normal"/>
    <w:link w:val="AltBilgiChar"/>
    <w:uiPriority w:val="99"/>
    <w:unhideWhenUsed/>
    <w:rsid w:val="000E5CC7"/>
    <w:pPr>
      <w:tabs>
        <w:tab w:val="center" w:pos="4536"/>
        <w:tab w:val="right" w:pos="9072"/>
      </w:tabs>
    </w:pPr>
  </w:style>
  <w:style w:type="character" w:customStyle="1" w:styleId="AltBilgiChar">
    <w:name w:val="Alt Bilgi Char"/>
    <w:basedOn w:val="VarsaylanParagrafYazTipi"/>
    <w:link w:val="AltBilgi"/>
    <w:uiPriority w:val="99"/>
    <w:rsid w:val="000E5CC7"/>
    <w:rPr>
      <w:rFonts w:ascii="Times New Roman" w:eastAsia="Times New Roman" w:hAnsi="Times New Roman" w:cs="Times New Roman"/>
      <w:lang w:val="tr-TR"/>
    </w:rPr>
  </w:style>
  <w:style w:type="paragraph" w:styleId="NormalWeb">
    <w:name w:val="Normal (Web)"/>
    <w:basedOn w:val="Normal"/>
    <w:uiPriority w:val="99"/>
    <w:semiHidden/>
    <w:unhideWhenUsed/>
    <w:rsid w:val="005A5157"/>
    <w:pPr>
      <w:widowControl/>
      <w:autoSpaceDE/>
      <w:autoSpaceDN/>
      <w:spacing w:before="100" w:beforeAutospacing="1" w:after="100" w:afterAutospacing="1"/>
    </w:pPr>
    <w:rPr>
      <w:sz w:val="24"/>
      <w:szCs w:val="24"/>
      <w:lang w:eastAsia="tr-TR"/>
    </w:rPr>
  </w:style>
  <w:style w:type="character" w:customStyle="1" w:styleId="citation-69">
    <w:name w:val="citation-69"/>
    <w:basedOn w:val="VarsaylanParagrafYazTipi"/>
    <w:rsid w:val="005A5157"/>
  </w:style>
  <w:style w:type="character" w:customStyle="1" w:styleId="citation-68">
    <w:name w:val="citation-68"/>
    <w:basedOn w:val="VarsaylanParagrafYazTipi"/>
    <w:rsid w:val="005A5157"/>
  </w:style>
  <w:style w:type="character" w:customStyle="1" w:styleId="citation-67">
    <w:name w:val="citation-67"/>
    <w:basedOn w:val="VarsaylanParagrafYazTipi"/>
    <w:rsid w:val="005A5157"/>
  </w:style>
  <w:style w:type="character" w:customStyle="1" w:styleId="citation-63">
    <w:name w:val="citation-63"/>
    <w:basedOn w:val="VarsaylanParagrafYazTipi"/>
    <w:rsid w:val="005A5157"/>
  </w:style>
  <w:style w:type="character" w:customStyle="1" w:styleId="citation-62">
    <w:name w:val="citation-62"/>
    <w:basedOn w:val="VarsaylanParagrafYazTipi"/>
    <w:rsid w:val="005A5157"/>
  </w:style>
  <w:style w:type="character" w:customStyle="1" w:styleId="citation-61">
    <w:name w:val="citation-61"/>
    <w:basedOn w:val="VarsaylanParagrafYazTipi"/>
    <w:rsid w:val="005A5157"/>
  </w:style>
  <w:style w:type="character" w:styleId="Kpr">
    <w:name w:val="Hyperlink"/>
    <w:basedOn w:val="VarsaylanParagrafYazTipi"/>
    <w:uiPriority w:val="99"/>
    <w:unhideWhenUsed/>
    <w:rsid w:val="007B1507"/>
    <w:rPr>
      <w:color w:val="0000FF" w:themeColor="hyperlink"/>
      <w:u w:val="single"/>
    </w:rPr>
  </w:style>
  <w:style w:type="paragraph" w:styleId="GvdeMetni2">
    <w:name w:val="Body Text 2"/>
    <w:basedOn w:val="Normal"/>
    <w:link w:val="GvdeMetni2Char"/>
    <w:uiPriority w:val="99"/>
    <w:semiHidden/>
    <w:unhideWhenUsed/>
    <w:rsid w:val="006D0A23"/>
    <w:pPr>
      <w:spacing w:after="120" w:line="480" w:lineRule="auto"/>
    </w:pPr>
  </w:style>
  <w:style w:type="character" w:customStyle="1" w:styleId="GvdeMetni2Char">
    <w:name w:val="Gövde Metni 2 Char"/>
    <w:basedOn w:val="VarsaylanParagrafYazTipi"/>
    <w:link w:val="GvdeMetni2"/>
    <w:uiPriority w:val="99"/>
    <w:semiHidden/>
    <w:rsid w:val="006D0A23"/>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kay2025.uludag.edu.tr/" TargetMode="External"/><Relationship Id="rId18" Type="http://schemas.openxmlformats.org/officeDocument/2006/relationships/image" Target="media/image1.emf"/><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www.ukay2025.uludag.edu.tr/"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676</TotalTime>
  <Pages>1</Pages>
  <Words>23064</Words>
  <Characters>131467</Characters>
  <Application>Microsoft Office Word</Application>
  <DocSecurity>0</DocSecurity>
  <Lines>1095</Lines>
  <Paragraphs>308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Windows Kullanıcısı</cp:lastModifiedBy>
  <cp:revision>29</cp:revision>
  <dcterms:created xsi:type="dcterms:W3CDTF">2026-04-22T12:25:00Z</dcterms:created>
  <dcterms:modified xsi:type="dcterms:W3CDTF">2026-05-06T11:11:00Z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2026-04-22T00:00:00Z</vt:filetime>
  </property>
  <property fmtid="{D5CDD505-2E9C-101B-9397-08002B2CF9AE}" pid="3" name="LastSaved">
    <vt:filetime>2026-04-22T00:00:00Z</vt:filetime>
  </property>
  <property fmtid="{D5CDD505-2E9C-101B-9397-08002B2CF9AE}" pid="4" name="Producer">
    <vt:lpwstr>Pdftools SDK</vt:lpwstr>
  </property>
</Properties>
</file>